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360" w:lineRule="auto"/>
        <w:rPr>
          <w:rFonts w:ascii="宋体" w:hAnsi="宋体"/>
          <w:sz w:val="24"/>
        </w:rPr>
      </w:pPr>
    </w:p>
    <w:p>
      <w:pPr>
        <w:pStyle w:val="12"/>
        <w:rPr>
          <w:sz w:val="44"/>
          <w:szCs w:val="44"/>
        </w:rPr>
      </w:pPr>
      <w:r>
        <w:rPr>
          <w:color w:val="auto"/>
          <w:sz w:val="44"/>
        </w:rPr>
        <w:t>（中关村教育基金会）2021年度工作报告</w:t>
      </w:r>
    </w:p>
    <w:p/>
    <w:p>
      <w:pPr>
        <w:ind w:firstLine="420"/>
        <w:rPr>
          <w:sz w:val="22"/>
          <w:szCs w:val="22"/>
        </w:rPr>
      </w:pPr>
      <w:r>
        <w:rPr>
          <w:color w:val="auto"/>
          <w:sz w:val="22"/>
        </w:rPr>
        <w:t>本基金会按照《中华人民共和国慈善法》《基金会管理条例》及相关规定，编制（2021）年度工作报告。基金会理事会及理事、监事保证年度工作报告内容真实、准确和完整，并承担由此引起的一切法律责任。</w:t>
      </w:r>
    </w:p>
    <w:p>
      <w:pPr>
        <w:rPr>
          <w:sz w:val="22"/>
          <w:szCs w:val="22"/>
        </w:rPr>
      </w:pPr>
    </w:p>
    <w:p>
      <w:pPr>
        <w:rPr>
          <w:sz w:val="22"/>
          <w:szCs w:val="22"/>
        </w:rPr>
      </w:pPr>
    </w:p>
    <w:p>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pPr>
        <w:ind w:left="5880" w:firstLine="420"/>
        <w:rPr>
          <w:sz w:val="22"/>
          <w:szCs w:val="22"/>
        </w:rPr>
      </w:pPr>
      <w:r>
        <w:rPr>
          <w:rFonts w:hint="eastAsia"/>
          <w:sz w:val="22"/>
          <w:szCs w:val="22"/>
        </w:rPr>
        <w:t>基金会印章：</w:t>
      </w:r>
    </w:p>
    <w:p>
      <w:pPr>
        <w:ind w:left="5880" w:firstLine="420"/>
      </w:pPr>
    </w:p>
    <w:p>
      <w:pPr>
        <w:pStyle w:val="2"/>
        <w:rPr>
          <w:rFonts w:ascii="宋体" w:hAnsi="宋体"/>
          <w:sz w:val="32"/>
          <w:szCs w:val="32"/>
        </w:rPr>
      </w:pPr>
      <w:r>
        <w:rPr>
          <w:rFonts w:hint="eastAsia" w:ascii="宋体" w:hAnsi="宋体"/>
          <w:sz w:val="32"/>
          <w:szCs w:val="32"/>
        </w:rPr>
        <w:t>目录</w:t>
      </w:r>
    </w:p>
    <w:p>
      <w:pPr>
        <w:rPr>
          <w:sz w:val="22"/>
          <w:szCs w:val="22"/>
        </w:rPr>
      </w:pPr>
      <w:r>
        <w:rPr>
          <w:rFonts w:hint="eastAsia"/>
          <w:sz w:val="22"/>
          <w:szCs w:val="22"/>
        </w:rPr>
        <w:t>一、基本信息</w:t>
      </w:r>
    </w:p>
    <w:p>
      <w:pPr>
        <w:rPr>
          <w:sz w:val="22"/>
          <w:szCs w:val="22"/>
        </w:rPr>
      </w:pPr>
      <w:r>
        <w:rPr>
          <w:rFonts w:hint="eastAsia"/>
          <w:sz w:val="22"/>
          <w:szCs w:val="22"/>
        </w:rPr>
        <w:t>二、机构建设情况</w:t>
      </w:r>
    </w:p>
    <w:p>
      <w:pPr>
        <w:rPr>
          <w:sz w:val="22"/>
          <w:szCs w:val="22"/>
        </w:rPr>
      </w:pPr>
      <w:r>
        <w:rPr>
          <w:rFonts w:hint="eastAsia"/>
          <w:sz w:val="22"/>
          <w:szCs w:val="22"/>
        </w:rPr>
        <w:t>（一）理事会召开情况</w:t>
      </w:r>
    </w:p>
    <w:p>
      <w:pPr>
        <w:rPr>
          <w:sz w:val="22"/>
          <w:szCs w:val="22"/>
        </w:rPr>
      </w:pPr>
      <w:r>
        <w:rPr>
          <w:rFonts w:hint="eastAsia"/>
          <w:sz w:val="22"/>
          <w:szCs w:val="22"/>
        </w:rPr>
        <w:t>（二）理事会成员情况</w:t>
      </w:r>
    </w:p>
    <w:p>
      <w:pPr>
        <w:rPr>
          <w:sz w:val="22"/>
          <w:szCs w:val="22"/>
        </w:rPr>
      </w:pPr>
      <w:r>
        <w:rPr>
          <w:rFonts w:hint="eastAsia"/>
          <w:sz w:val="22"/>
          <w:szCs w:val="22"/>
        </w:rPr>
        <w:t>（三）监事情况</w:t>
      </w:r>
    </w:p>
    <w:p>
      <w:pPr>
        <w:rPr>
          <w:sz w:val="22"/>
          <w:szCs w:val="22"/>
        </w:rPr>
      </w:pPr>
      <w:r>
        <w:rPr>
          <w:rFonts w:hint="eastAsia"/>
          <w:sz w:val="22"/>
          <w:szCs w:val="22"/>
        </w:rPr>
        <w:t>（四）工作人员情况</w:t>
      </w:r>
    </w:p>
    <w:p>
      <w:pPr>
        <w:rPr>
          <w:sz w:val="22"/>
          <w:szCs w:val="22"/>
        </w:rPr>
      </w:pPr>
      <w:r>
        <w:rPr>
          <w:rFonts w:hint="eastAsia"/>
          <w:sz w:val="22"/>
          <w:szCs w:val="22"/>
        </w:rPr>
        <w:t>（五）党组织建设情况</w:t>
      </w:r>
    </w:p>
    <w:p>
      <w:pPr>
        <w:rPr>
          <w:sz w:val="22"/>
          <w:szCs w:val="22"/>
        </w:rPr>
      </w:pPr>
      <w:r>
        <w:rPr>
          <w:rFonts w:hint="eastAsia"/>
          <w:sz w:val="22"/>
          <w:szCs w:val="22"/>
        </w:rPr>
        <w:t>（六）人力资源情况</w:t>
      </w:r>
    </w:p>
    <w:p>
      <w:pPr>
        <w:rPr>
          <w:sz w:val="22"/>
          <w:szCs w:val="22"/>
        </w:rPr>
      </w:pPr>
      <w:r>
        <w:rPr>
          <w:rFonts w:hint="eastAsia"/>
          <w:sz w:val="22"/>
          <w:szCs w:val="22"/>
        </w:rPr>
        <w:t>（七）专项基金及持有股权的实体基本情况</w:t>
      </w:r>
    </w:p>
    <w:p>
      <w:pPr>
        <w:rPr>
          <w:sz w:val="22"/>
          <w:szCs w:val="22"/>
        </w:rPr>
      </w:pPr>
      <w:r>
        <w:rPr>
          <w:rFonts w:hint="eastAsia"/>
          <w:sz w:val="22"/>
          <w:szCs w:val="22"/>
        </w:rPr>
        <w:t>1、专项基金情况</w:t>
      </w:r>
    </w:p>
    <w:p>
      <w:pPr>
        <w:rPr>
          <w:sz w:val="22"/>
          <w:szCs w:val="22"/>
        </w:rPr>
      </w:pPr>
      <w:r>
        <w:rPr>
          <w:rFonts w:hint="eastAsia"/>
          <w:sz w:val="22"/>
          <w:szCs w:val="22"/>
        </w:rPr>
        <w:t>2、持有股权的实际情况</w:t>
      </w:r>
    </w:p>
    <w:p>
      <w:pPr>
        <w:rPr>
          <w:sz w:val="22"/>
          <w:szCs w:val="22"/>
        </w:rPr>
      </w:pPr>
    </w:p>
    <w:p>
      <w:pPr>
        <w:rPr>
          <w:sz w:val="22"/>
          <w:szCs w:val="22"/>
        </w:rPr>
      </w:pPr>
      <w:r>
        <w:rPr>
          <w:rFonts w:hint="eastAsia"/>
          <w:sz w:val="22"/>
          <w:szCs w:val="22"/>
        </w:rPr>
        <w:t>三、公益事业/慈善活动支出和管理费用情况</w:t>
      </w:r>
    </w:p>
    <w:p>
      <w:pPr>
        <w:rPr>
          <w:sz w:val="22"/>
          <w:szCs w:val="22"/>
        </w:rPr>
      </w:pPr>
      <w:r>
        <w:rPr>
          <w:rFonts w:hint="eastAsia"/>
          <w:sz w:val="22"/>
          <w:szCs w:val="22"/>
        </w:rPr>
        <w:t>（一）接受捐赠情况、大额捐赠收入情况</w:t>
      </w:r>
    </w:p>
    <w:p>
      <w:pPr>
        <w:rPr>
          <w:sz w:val="22"/>
          <w:szCs w:val="22"/>
        </w:rPr>
      </w:pPr>
      <w:r>
        <w:rPr>
          <w:rFonts w:hint="eastAsia"/>
          <w:sz w:val="22"/>
          <w:szCs w:val="22"/>
        </w:rPr>
        <w:t>（二）公开募捐情况（具有公开募捐资格的基金会填写）</w:t>
      </w:r>
    </w:p>
    <w:p>
      <w:pPr>
        <w:rPr>
          <w:sz w:val="22"/>
          <w:szCs w:val="22"/>
        </w:rPr>
      </w:pPr>
      <w:r>
        <w:rPr>
          <w:rFonts w:hint="eastAsia"/>
          <w:sz w:val="22"/>
          <w:szCs w:val="22"/>
        </w:rPr>
        <w:t>1、公开募捐收入情况</w:t>
      </w:r>
    </w:p>
    <w:p>
      <w:pPr>
        <w:rPr>
          <w:sz w:val="22"/>
          <w:szCs w:val="22"/>
        </w:rPr>
      </w:pPr>
      <w:r>
        <w:rPr>
          <w:rFonts w:hint="eastAsia"/>
          <w:sz w:val="22"/>
          <w:szCs w:val="22"/>
        </w:rPr>
        <w:t>2、慈善组织公开募捐备案情况</w:t>
      </w:r>
    </w:p>
    <w:p>
      <w:pPr>
        <w:rPr>
          <w:sz w:val="22"/>
          <w:szCs w:val="22"/>
        </w:rPr>
      </w:pPr>
      <w:r>
        <w:rPr>
          <w:rFonts w:hint="eastAsia"/>
          <w:sz w:val="22"/>
          <w:szCs w:val="22"/>
        </w:rPr>
        <w:t>（三）公益事业支出情况/慈善活动支出和管理费用情况</w:t>
      </w:r>
    </w:p>
    <w:p>
      <w:pPr>
        <w:rPr>
          <w:sz w:val="22"/>
          <w:szCs w:val="22"/>
        </w:rPr>
      </w:pPr>
      <w:r>
        <w:rPr>
          <w:rFonts w:hint="eastAsia"/>
          <w:sz w:val="22"/>
          <w:szCs w:val="22"/>
        </w:rPr>
        <w:t>（四）业务活动开展情况</w:t>
      </w:r>
    </w:p>
    <w:p>
      <w:pPr>
        <w:rPr>
          <w:sz w:val="22"/>
          <w:szCs w:val="22"/>
        </w:rPr>
      </w:pPr>
      <w:r>
        <w:rPr>
          <w:rFonts w:hint="eastAsia"/>
          <w:sz w:val="22"/>
          <w:szCs w:val="22"/>
        </w:rPr>
        <w:t>1、本年度公益慈善项目开展情况</w:t>
      </w:r>
    </w:p>
    <w:p>
      <w:pPr>
        <w:rPr>
          <w:sz w:val="22"/>
          <w:szCs w:val="22"/>
        </w:rPr>
      </w:pPr>
      <w:r>
        <w:rPr>
          <w:rFonts w:hint="eastAsia"/>
          <w:sz w:val="22"/>
          <w:szCs w:val="22"/>
        </w:rPr>
        <w:t>2、本年度巩固拓展脱贫成果及助力乡村振兴情况</w:t>
      </w:r>
    </w:p>
    <w:p>
      <w:pPr>
        <w:rPr>
          <w:sz w:val="22"/>
          <w:szCs w:val="22"/>
        </w:rPr>
      </w:pPr>
      <w:r>
        <w:rPr>
          <w:rFonts w:hint="eastAsia"/>
          <w:sz w:val="22"/>
          <w:szCs w:val="22"/>
        </w:rPr>
        <w:t xml:space="preserve">3、涉外活动情况 </w:t>
      </w:r>
    </w:p>
    <w:p>
      <w:pPr>
        <w:rPr>
          <w:sz w:val="22"/>
          <w:szCs w:val="22"/>
        </w:rPr>
      </w:pPr>
      <w:r>
        <w:rPr>
          <w:rFonts w:hint="eastAsia"/>
          <w:sz w:val="22"/>
          <w:szCs w:val="22"/>
        </w:rPr>
        <w:t>（五）重大公益慈善项目收支明细表</w:t>
      </w:r>
    </w:p>
    <w:p>
      <w:pPr>
        <w:rPr>
          <w:sz w:val="22"/>
          <w:szCs w:val="22"/>
        </w:rPr>
      </w:pPr>
      <w:r>
        <w:rPr>
          <w:rFonts w:hint="eastAsia"/>
          <w:sz w:val="22"/>
          <w:szCs w:val="22"/>
        </w:rPr>
        <w:t>（六）重大公益慈善项目大额支付对象</w:t>
      </w:r>
    </w:p>
    <w:p>
      <w:pPr>
        <w:rPr>
          <w:sz w:val="22"/>
          <w:szCs w:val="22"/>
        </w:rPr>
      </w:pPr>
      <w:r>
        <w:rPr>
          <w:rFonts w:hint="eastAsia"/>
          <w:sz w:val="22"/>
          <w:szCs w:val="22"/>
        </w:rPr>
        <w:t>（七）由基金会作为受托人的慈善信托情况（认定为慈善组织的基金会填写）</w:t>
      </w:r>
    </w:p>
    <w:p>
      <w:pPr>
        <w:rPr>
          <w:sz w:val="22"/>
          <w:szCs w:val="22"/>
        </w:rPr>
      </w:pPr>
      <w:r>
        <w:rPr>
          <w:rFonts w:hint="eastAsia"/>
          <w:sz w:val="22"/>
          <w:szCs w:val="22"/>
        </w:rPr>
        <w:t>（八）委托投资</w:t>
      </w:r>
    </w:p>
    <w:p>
      <w:pPr>
        <w:rPr>
          <w:sz w:val="22"/>
          <w:szCs w:val="22"/>
        </w:rPr>
      </w:pPr>
      <w:r>
        <w:rPr>
          <w:rFonts w:hint="eastAsia"/>
          <w:sz w:val="22"/>
          <w:szCs w:val="22"/>
        </w:rPr>
        <w:t>（九）投资收益</w:t>
      </w:r>
    </w:p>
    <w:p>
      <w:pPr>
        <w:rPr>
          <w:sz w:val="22"/>
          <w:szCs w:val="22"/>
        </w:rPr>
      </w:pPr>
      <w:r>
        <w:rPr>
          <w:rFonts w:hint="eastAsia"/>
          <w:sz w:val="22"/>
          <w:szCs w:val="22"/>
        </w:rPr>
        <w:t>（十）关联方关系及其交易</w:t>
      </w:r>
    </w:p>
    <w:p>
      <w:pPr>
        <w:rPr>
          <w:sz w:val="22"/>
          <w:szCs w:val="22"/>
        </w:rPr>
      </w:pPr>
      <w:r>
        <w:rPr>
          <w:rFonts w:hint="eastAsia"/>
          <w:sz w:val="22"/>
          <w:szCs w:val="22"/>
        </w:rPr>
        <w:t>（十一）应收账款及客户</w:t>
      </w:r>
    </w:p>
    <w:p>
      <w:pPr>
        <w:rPr>
          <w:sz w:val="22"/>
          <w:szCs w:val="22"/>
        </w:rPr>
      </w:pPr>
      <w:r>
        <w:rPr>
          <w:rFonts w:hint="eastAsia"/>
          <w:sz w:val="22"/>
          <w:szCs w:val="22"/>
        </w:rPr>
        <w:t>（十二）预付账款及客户</w:t>
      </w:r>
    </w:p>
    <w:p>
      <w:pPr>
        <w:rPr>
          <w:sz w:val="22"/>
          <w:szCs w:val="22"/>
        </w:rPr>
      </w:pPr>
      <w:r>
        <w:rPr>
          <w:rFonts w:hint="eastAsia"/>
          <w:sz w:val="22"/>
          <w:szCs w:val="22"/>
        </w:rPr>
        <w:t>（十三）应付账款</w:t>
      </w:r>
    </w:p>
    <w:p>
      <w:pPr>
        <w:rPr>
          <w:sz w:val="22"/>
          <w:szCs w:val="22"/>
        </w:rPr>
      </w:pPr>
      <w:r>
        <w:rPr>
          <w:rFonts w:hint="eastAsia"/>
          <w:sz w:val="22"/>
          <w:szCs w:val="22"/>
        </w:rPr>
        <w:t>（十四）预收帐款</w:t>
      </w:r>
    </w:p>
    <w:p>
      <w:pPr>
        <w:rPr>
          <w:sz w:val="22"/>
          <w:szCs w:val="22"/>
        </w:rPr>
      </w:pPr>
      <w:r>
        <w:rPr>
          <w:rFonts w:hint="eastAsia"/>
          <w:sz w:val="22"/>
          <w:szCs w:val="22"/>
        </w:rPr>
        <w:t>（十五）工作总结</w:t>
      </w:r>
    </w:p>
    <w:p>
      <w:pPr>
        <w:rPr>
          <w:sz w:val="22"/>
          <w:szCs w:val="22"/>
        </w:rPr>
      </w:pPr>
    </w:p>
    <w:p>
      <w:pPr>
        <w:rPr>
          <w:sz w:val="22"/>
          <w:szCs w:val="22"/>
        </w:rPr>
      </w:pPr>
      <w:r>
        <w:rPr>
          <w:rFonts w:hint="eastAsia"/>
          <w:sz w:val="22"/>
          <w:szCs w:val="22"/>
        </w:rPr>
        <w:t>四、财务会计报告</w:t>
      </w:r>
    </w:p>
    <w:p>
      <w:pPr>
        <w:rPr>
          <w:sz w:val="22"/>
          <w:szCs w:val="22"/>
        </w:rPr>
      </w:pPr>
      <w:r>
        <w:rPr>
          <w:rFonts w:hint="eastAsia"/>
          <w:sz w:val="22"/>
          <w:szCs w:val="22"/>
        </w:rPr>
        <w:t>（一）资产负债表</w:t>
      </w:r>
    </w:p>
    <w:p>
      <w:pPr>
        <w:rPr>
          <w:sz w:val="22"/>
          <w:szCs w:val="22"/>
        </w:rPr>
      </w:pPr>
      <w:r>
        <w:rPr>
          <w:rFonts w:hint="eastAsia"/>
          <w:sz w:val="22"/>
          <w:szCs w:val="22"/>
        </w:rPr>
        <w:t>（二）业务活动表</w:t>
      </w:r>
    </w:p>
    <w:p>
      <w:pPr>
        <w:rPr>
          <w:sz w:val="22"/>
          <w:szCs w:val="22"/>
        </w:rPr>
      </w:pPr>
      <w:r>
        <w:rPr>
          <w:rFonts w:hint="eastAsia"/>
          <w:sz w:val="22"/>
          <w:szCs w:val="22"/>
        </w:rPr>
        <w:t>（三）现金流量表</w:t>
      </w:r>
    </w:p>
    <w:p>
      <w:pPr>
        <w:rPr>
          <w:sz w:val="22"/>
          <w:szCs w:val="22"/>
        </w:rPr>
      </w:pPr>
    </w:p>
    <w:p>
      <w:pPr>
        <w:rPr>
          <w:sz w:val="22"/>
          <w:szCs w:val="22"/>
        </w:rPr>
      </w:pPr>
      <w:r>
        <w:rPr>
          <w:rFonts w:hint="eastAsia"/>
          <w:sz w:val="22"/>
          <w:szCs w:val="22"/>
        </w:rPr>
        <w:t>五、接受监督管理的情况</w:t>
      </w:r>
    </w:p>
    <w:p>
      <w:pPr>
        <w:rPr>
          <w:sz w:val="22"/>
          <w:szCs w:val="22"/>
        </w:rPr>
      </w:pPr>
      <w:r>
        <w:rPr>
          <w:rFonts w:hint="eastAsia"/>
          <w:sz w:val="22"/>
          <w:szCs w:val="22"/>
        </w:rPr>
        <w:t>（一）年检年报情况</w:t>
      </w:r>
    </w:p>
    <w:p>
      <w:pPr>
        <w:rPr>
          <w:sz w:val="22"/>
          <w:szCs w:val="22"/>
        </w:rPr>
      </w:pPr>
      <w:r>
        <w:rPr>
          <w:rFonts w:hint="eastAsia"/>
          <w:sz w:val="22"/>
          <w:szCs w:val="22"/>
        </w:rPr>
        <w:t>（二）评估情况</w:t>
      </w:r>
    </w:p>
    <w:p>
      <w:pPr>
        <w:rPr>
          <w:sz w:val="22"/>
          <w:szCs w:val="22"/>
        </w:rPr>
      </w:pPr>
      <w:r>
        <w:rPr>
          <w:rFonts w:hint="eastAsia"/>
          <w:sz w:val="22"/>
          <w:szCs w:val="22"/>
        </w:rPr>
        <w:t>（三）行政处罚情况</w:t>
      </w:r>
    </w:p>
    <w:p>
      <w:pPr>
        <w:rPr>
          <w:sz w:val="22"/>
          <w:szCs w:val="22"/>
        </w:rPr>
      </w:pPr>
      <w:r>
        <w:rPr>
          <w:rFonts w:hint="eastAsia"/>
          <w:sz w:val="22"/>
          <w:szCs w:val="22"/>
        </w:rPr>
        <w:t>（四）信用信息情况</w:t>
      </w:r>
    </w:p>
    <w:p>
      <w:pPr>
        <w:rPr>
          <w:sz w:val="22"/>
          <w:szCs w:val="22"/>
        </w:rPr>
      </w:pPr>
      <w:r>
        <w:rPr>
          <w:rFonts w:hint="eastAsia"/>
          <w:sz w:val="22"/>
          <w:szCs w:val="22"/>
        </w:rPr>
        <w:t>（五）整改情况</w:t>
      </w:r>
    </w:p>
    <w:p>
      <w:pPr>
        <w:rPr>
          <w:sz w:val="22"/>
          <w:szCs w:val="22"/>
        </w:rPr>
      </w:pPr>
    </w:p>
    <w:p>
      <w:pPr>
        <w:rPr>
          <w:sz w:val="22"/>
          <w:szCs w:val="22"/>
        </w:rPr>
      </w:pPr>
      <w:r>
        <w:rPr>
          <w:rFonts w:hint="eastAsia"/>
          <w:sz w:val="22"/>
          <w:szCs w:val="22"/>
        </w:rPr>
        <w:t>六、履行信息公开义务情况</w:t>
      </w:r>
    </w:p>
    <w:p>
      <w:pPr>
        <w:rPr>
          <w:sz w:val="22"/>
          <w:szCs w:val="22"/>
        </w:rPr>
      </w:pPr>
    </w:p>
    <w:p>
      <w:pPr>
        <w:rPr>
          <w:sz w:val="22"/>
          <w:szCs w:val="22"/>
        </w:rPr>
      </w:pPr>
      <w:r>
        <w:rPr>
          <w:rFonts w:hint="eastAsia"/>
          <w:sz w:val="22"/>
          <w:szCs w:val="22"/>
        </w:rPr>
        <w:t>七、监事意见</w:t>
      </w:r>
    </w:p>
    <w:p>
      <w:pPr>
        <w:rPr>
          <w:sz w:val="22"/>
          <w:szCs w:val="22"/>
        </w:rPr>
      </w:pPr>
    </w:p>
    <w:p>
      <w:pPr>
        <w:rPr>
          <w:sz w:val="22"/>
          <w:szCs w:val="22"/>
        </w:rPr>
      </w:pPr>
      <w:r>
        <w:rPr>
          <w:rFonts w:hint="eastAsia"/>
          <w:sz w:val="22"/>
          <w:szCs w:val="22"/>
        </w:rPr>
        <w:t>八、业务主管单位审查意见</w:t>
      </w:r>
    </w:p>
    <w:p>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317"/>
        <w:gridCol w:w="427"/>
        <w:gridCol w:w="1701"/>
        <w:gridCol w:w="1830"/>
        <w:gridCol w:w="11"/>
        <w:gridCol w:w="2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基金会名称</w:t>
            </w:r>
          </w:p>
        </w:tc>
        <w:tc>
          <w:tcPr>
            <w:tcW w:w="7912" w:type="dxa"/>
            <w:gridSpan w:val="6"/>
            <w:vAlign w:val="center"/>
          </w:tcPr>
          <w:p>
            <w:pPr>
              <w:jc w:val="center"/>
              <w:rPr>
                <w:rFonts w:ascii="宋体" w:hAnsi="宋体"/>
                <w:sz w:val="22"/>
                <w:szCs w:val="22"/>
              </w:rPr>
            </w:pPr>
            <w:r>
              <w:rPr>
                <w:rFonts w:hint="eastAsia" w:hAnsi="宋体"/>
                <w:sz w:val="22"/>
                <w:szCs w:val="22"/>
              </w:rPr>
              <w:t>中关村教育基金会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19" w:type="dxa"/>
            <w:gridSpan w:val="3"/>
            <w:vAlign w:val="center"/>
          </w:tcPr>
          <w:p>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6168" w:type="dxa"/>
            <w:gridSpan w:val="4"/>
            <w:vAlign w:val="center"/>
          </w:tcPr>
          <w:p>
            <w:pPr>
              <w:jc w:val="center"/>
              <w:rPr>
                <w:rFonts w:ascii="宋体" w:hAnsi="宋体"/>
                <w:sz w:val="22"/>
                <w:szCs w:val="22"/>
              </w:rPr>
            </w:pPr>
            <w:r>
              <w:rPr>
                <w:rFonts w:hint="eastAsia" w:hAnsi="宋体"/>
                <w:sz w:val="22"/>
                <w:szCs w:val="22"/>
              </w:rPr>
              <w:t>531100005636029293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75" w:type="dxa"/>
            <w:vAlign w:val="center"/>
          </w:tcPr>
          <w:p>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744" w:type="dxa"/>
            <w:gridSpan w:val="2"/>
            <w:vAlign w:val="center"/>
          </w:tcPr>
          <w:p>
            <w:pPr>
              <w:jc w:val="center"/>
              <w:rPr>
                <w:rFonts w:ascii="宋体" w:hAnsi="宋体"/>
                <w:sz w:val="22"/>
                <w:szCs w:val="22"/>
              </w:rPr>
            </w:pPr>
            <w:r>
              <w:rPr>
                <w:rFonts w:hint="eastAsia" w:ascii="宋体" w:hAnsi="宋体"/>
                <w:sz w:val="22"/>
                <w:szCs w:val="22"/>
              </w:rPr>
              <w:t>是否取得</w:t>
            </w:r>
          </w:p>
        </w:tc>
        <w:tc>
          <w:tcPr>
            <w:tcW w:w="1701" w:type="dxa"/>
            <w:vAlign w:val="center"/>
          </w:tcPr>
          <w:p>
            <w:pPr>
              <w:jc w:val="center"/>
              <w:rPr>
                <w:rFonts w:ascii="宋体" w:hAnsi="宋体"/>
                <w:sz w:val="22"/>
                <w:szCs w:val="22"/>
              </w:rPr>
            </w:pPr>
            <w:r>
              <w:rPr>
                <w:rFonts w:hint="eastAsia" w:ascii="宋体" w:hAnsi="宋体"/>
                <w:sz w:val="22"/>
                <w:szCs w:val="22"/>
              </w:rPr>
              <w:t>取得优惠的时间</w:t>
            </w:r>
          </w:p>
        </w:tc>
        <w:tc>
          <w:tcPr>
            <w:tcW w:w="1841" w:type="dxa"/>
            <w:gridSpan w:val="2"/>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批准部门</w:t>
            </w:r>
          </w:p>
        </w:tc>
        <w:tc>
          <w:tcPr>
            <w:tcW w:w="2626" w:type="dxa"/>
            <w:vAlign w:val="center"/>
          </w:tcPr>
          <w:p>
            <w:pPr>
              <w:jc w:val="center"/>
              <w:rPr>
                <w:rFonts w:ascii="宋体" w:hAnsi="宋体"/>
                <w:sz w:val="22"/>
                <w:szCs w:val="22"/>
              </w:rPr>
            </w:pPr>
            <w:r>
              <w:rPr>
                <w:rFonts w:hint="eastAsia" w:ascii="宋体" w:hAnsi="宋体"/>
                <w:sz w:val="22"/>
                <w:szCs w:val="22"/>
              </w:rPr>
              <w:t>批准文号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⊙是〇否</w:t>
            </w:r>
          </w:p>
        </w:tc>
        <w:tc>
          <w:tcPr>
            <w:tcW w:w="1701" w:type="dxa"/>
            <w:vAlign w:val="center"/>
          </w:tcPr>
          <w:p>
            <w:pPr>
              <w:jc w:val="center"/>
              <w:rPr>
                <w:rFonts w:ascii="宋体" w:hAnsi="宋体"/>
                <w:sz w:val="22"/>
                <w:szCs w:val="22"/>
                <w:highlight w:val="yellow"/>
              </w:rPr>
            </w:pPr>
            <w:r>
              <w:rPr>
                <w:rFonts w:hint="eastAsia" w:hAnsi="宋体"/>
                <w:sz w:val="22"/>
                <w:szCs w:val="22"/>
              </w:rPr>
              <w:t>2021-04-06</w:t>
            </w:r>
          </w:p>
        </w:tc>
        <w:tc>
          <w:tcPr>
            <w:tcW w:w="1841" w:type="dxa"/>
            <w:gridSpan w:val="2"/>
            <w:vAlign w:val="center"/>
          </w:tcPr>
          <w:p>
            <w:pPr>
              <w:ind w:left="5" w:leftChars="-51" w:right="-107" w:rightChars="-51" w:hanging="112" w:hangingChars="51"/>
              <w:jc w:val="center"/>
              <w:rPr>
                <w:rFonts w:ascii="宋体" w:hAnsi="宋体"/>
                <w:sz w:val="22"/>
                <w:szCs w:val="22"/>
                <w:highlight w:val="yellow"/>
              </w:rPr>
            </w:pPr>
            <w:r>
              <w:rPr>
                <w:rFonts w:hint="eastAsia" w:hAnsi="宋体"/>
                <w:sz w:val="22"/>
                <w:szCs w:val="22"/>
              </w:rPr>
              <w:t>北京市财政局、国家税务总局北京市税务局、北京市民政局</w:t>
            </w:r>
          </w:p>
        </w:tc>
        <w:tc>
          <w:tcPr>
            <w:tcW w:w="2626" w:type="dxa"/>
            <w:vAlign w:val="center"/>
          </w:tcPr>
          <w:p>
            <w:pPr>
              <w:jc w:val="center"/>
              <w:rPr>
                <w:rFonts w:ascii="宋体" w:hAnsi="宋体"/>
                <w:sz w:val="22"/>
                <w:szCs w:val="22"/>
                <w:highlight w:val="yellow"/>
              </w:rPr>
            </w:pPr>
            <w:r>
              <w:rPr>
                <w:rFonts w:hint="eastAsia" w:hAnsi="宋体"/>
                <w:sz w:val="22"/>
                <w:szCs w:val="22"/>
              </w:rPr>
              <w:t>京财税〔2021〕543号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Pr>
          <w:p>
            <w:pPr>
              <w:spacing w:before="156" w:beforeLines="50"/>
              <w:rPr>
                <w:rFonts w:ascii="黑体" w:hAnsi="宋体" w:eastAsia="黑体"/>
                <w:sz w:val="22"/>
                <w:szCs w:val="22"/>
              </w:rPr>
            </w:pPr>
            <w:r>
              <w:rPr>
                <w:rFonts w:hint="eastAsia" w:ascii="宋体" w:hAnsi="宋体"/>
                <w:sz w:val="22"/>
                <w:szCs w:val="22"/>
              </w:rPr>
              <w:t>非营利组织免税资格</w:t>
            </w:r>
          </w:p>
        </w:tc>
        <w:tc>
          <w:tcPr>
            <w:tcW w:w="1744" w:type="dxa"/>
            <w:gridSpan w:val="2"/>
            <w:vAlign w:val="center"/>
          </w:tcPr>
          <w:p>
            <w:pPr>
              <w:jc w:val="center"/>
              <w:rPr>
                <w:rFonts w:ascii="宋体" w:hAnsi="宋体"/>
                <w:sz w:val="22"/>
                <w:szCs w:val="22"/>
                <w:highlight w:val="yellow"/>
              </w:rPr>
            </w:pPr>
            <w:r>
              <w:rPr>
                <w:rFonts w:hint="eastAsia" w:hAnsi="宋体"/>
                <w:sz w:val="22"/>
                <w:szCs w:val="22"/>
              </w:rPr>
              <w:t>〇是⊙否</w:t>
            </w:r>
          </w:p>
        </w:tc>
        <w:tc>
          <w:tcPr>
            <w:tcW w:w="1701" w:type="dxa"/>
            <w:vAlign w:val="center"/>
          </w:tcPr>
          <w:p>
            <w:pPr>
              <w:jc w:val="center"/>
              <w:rPr>
                <w:rFonts w:ascii="宋体" w:hAnsi="宋体"/>
                <w:sz w:val="22"/>
                <w:szCs w:val="22"/>
                <w:highlight w:val="yellow"/>
              </w:rPr>
            </w:pPr>
          </w:p>
        </w:tc>
        <w:tc>
          <w:tcPr>
            <w:tcW w:w="1841" w:type="dxa"/>
            <w:gridSpan w:val="2"/>
            <w:vAlign w:val="center"/>
          </w:tcPr>
          <w:p>
            <w:pPr>
              <w:ind w:left="5" w:leftChars="-51" w:right="-107" w:rightChars="-51" w:hanging="112" w:hangingChars="51"/>
              <w:jc w:val="center"/>
              <w:rPr>
                <w:rFonts w:ascii="宋体" w:hAnsi="宋体"/>
                <w:sz w:val="22"/>
                <w:szCs w:val="22"/>
                <w:highlight w:val="yellow"/>
              </w:rPr>
            </w:pPr>
          </w:p>
        </w:tc>
        <w:tc>
          <w:tcPr>
            <w:tcW w:w="2626" w:type="dxa"/>
            <w:vAlign w:val="center"/>
          </w:tcPr>
          <w:p>
            <w:pPr>
              <w:jc w:val="center"/>
              <w:rPr>
                <w:rFonts w:ascii="宋体" w:hAnsi="宋体"/>
                <w:sz w:val="22"/>
                <w:szCs w:val="22"/>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spacing w:before="156" w:beforeLines="50"/>
              <w:rPr>
                <w:rFonts w:ascii="宋体" w:hAnsi="宋体"/>
                <w:sz w:val="22"/>
                <w:szCs w:val="22"/>
              </w:rPr>
            </w:pPr>
            <w:r>
              <w:rPr>
                <w:rFonts w:hint="eastAsia" w:ascii="宋体" w:hAnsi="宋体"/>
                <w:sz w:val="22"/>
                <w:szCs w:val="22"/>
              </w:rPr>
              <w:t>其他资格</w:t>
            </w:r>
          </w:p>
        </w:tc>
        <w:tc>
          <w:tcPr>
            <w:tcW w:w="1744" w:type="dxa"/>
            <w:gridSpan w:val="2"/>
            <w:vAlign w:val="center"/>
          </w:tcPr>
          <w:p>
            <w:pPr>
              <w:spacing w:before="156" w:beforeLines="50"/>
              <w:jc w:val="center"/>
              <w:rPr>
                <w:rFonts w:ascii="宋体" w:hAnsi="宋体"/>
                <w:sz w:val="22"/>
                <w:szCs w:val="22"/>
              </w:rPr>
            </w:pPr>
            <w:r>
              <w:rPr>
                <w:rFonts w:hint="eastAsia" w:hAnsi="宋体"/>
                <w:sz w:val="22"/>
                <w:szCs w:val="22"/>
              </w:rPr>
              <w:t>〇是⊙否</w:t>
            </w:r>
          </w:p>
        </w:tc>
        <w:tc>
          <w:tcPr>
            <w:tcW w:w="1701" w:type="dxa"/>
            <w:vAlign w:val="center"/>
          </w:tcPr>
          <w:p>
            <w:pPr>
              <w:spacing w:before="156" w:beforeLines="50"/>
              <w:jc w:val="center"/>
              <w:rPr>
                <w:rFonts w:ascii="宋体" w:hAnsi="宋体"/>
                <w:sz w:val="22"/>
                <w:szCs w:val="22"/>
              </w:rPr>
            </w:pPr>
          </w:p>
        </w:tc>
        <w:tc>
          <w:tcPr>
            <w:tcW w:w="1841" w:type="dxa"/>
            <w:gridSpan w:val="2"/>
            <w:vAlign w:val="center"/>
          </w:tcPr>
          <w:p>
            <w:pPr>
              <w:spacing w:before="156" w:beforeLines="50"/>
              <w:jc w:val="center"/>
              <w:rPr>
                <w:rFonts w:ascii="宋体" w:hAnsi="宋体"/>
                <w:sz w:val="22"/>
                <w:szCs w:val="22"/>
              </w:rPr>
            </w:pPr>
          </w:p>
        </w:tc>
        <w:tc>
          <w:tcPr>
            <w:tcW w:w="2626" w:type="dxa"/>
            <w:vAlign w:val="center"/>
          </w:tcPr>
          <w:p>
            <w:pPr>
              <w:spacing w:before="156" w:beforeLines="50"/>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宗旨</w:t>
            </w:r>
          </w:p>
        </w:tc>
        <w:tc>
          <w:tcPr>
            <w:tcW w:w="7912" w:type="dxa"/>
            <w:gridSpan w:val="6"/>
            <w:vAlign w:val="center"/>
          </w:tcPr>
          <w:p>
            <w:pPr>
              <w:jc w:val="left"/>
              <w:rPr>
                <w:rFonts w:ascii="宋体" w:hAnsi="宋体"/>
                <w:sz w:val="22"/>
                <w:szCs w:val="22"/>
              </w:rPr>
            </w:pPr>
            <w:r>
              <w:rPr>
                <w:rFonts w:hint="eastAsia" w:hAnsi="宋体"/>
                <w:sz w:val="22"/>
                <w:szCs w:val="22"/>
              </w:rPr>
              <w:t>支持和推动中关村自主创新科技园区教育与科技事业的建设和发展，为教育创新、科技创新、管理创新服务。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业务范围</w:t>
            </w:r>
          </w:p>
        </w:tc>
        <w:tc>
          <w:tcPr>
            <w:tcW w:w="7912" w:type="dxa"/>
            <w:gridSpan w:val="6"/>
            <w:vAlign w:val="center"/>
          </w:tcPr>
          <w:p>
            <w:pPr>
              <w:jc w:val="left"/>
              <w:rPr>
                <w:rFonts w:ascii="宋体" w:hAnsi="宋体"/>
                <w:sz w:val="22"/>
                <w:szCs w:val="22"/>
              </w:rPr>
            </w:pPr>
            <w:r>
              <w:rPr>
                <w:rFonts w:hint="eastAsia" w:hAnsi="宋体"/>
                <w:sz w:val="22"/>
                <w:szCs w:val="22"/>
              </w:rPr>
              <w:t>资助中小学及大学教育教学；扶助贫困学生、奖励优秀教育工作者及学生；资助中关村自主创新科技园区青年创业、教育创新、科技创新和管理创新。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是否登记或认定为</w:t>
            </w:r>
          </w:p>
          <w:p>
            <w:pPr>
              <w:ind w:left="-107" w:leftChars="-51" w:right="-105" w:rightChars="-50"/>
              <w:jc w:val="center"/>
              <w:rPr>
                <w:rFonts w:ascii="宋体" w:hAnsi="宋体"/>
                <w:sz w:val="22"/>
                <w:szCs w:val="22"/>
              </w:rPr>
            </w:pPr>
            <w:r>
              <w:rPr>
                <w:rFonts w:hint="eastAsia" w:ascii="宋体" w:hAnsi="宋体"/>
                <w:sz w:val="22"/>
                <w:szCs w:val="22"/>
              </w:rPr>
              <w:t>慈善组织</w:t>
            </w:r>
          </w:p>
        </w:tc>
        <w:tc>
          <w:tcPr>
            <w:tcW w:w="3445" w:type="dxa"/>
            <w:gridSpan w:val="3"/>
            <w:vAlign w:val="center"/>
          </w:tcPr>
          <w:p>
            <w:pPr>
              <w:ind w:firstLine="770" w:firstLineChars="350"/>
              <w:jc w:val="center"/>
              <w:rPr>
                <w:rFonts w:ascii="宋体" w:hAnsi="宋体"/>
                <w:sz w:val="22"/>
                <w:szCs w:val="22"/>
              </w:rPr>
            </w:pPr>
            <w:r>
              <w:rPr>
                <w:rFonts w:hint="eastAsia" w:hAnsi="宋体"/>
                <w:sz w:val="22"/>
                <w:szCs w:val="22"/>
              </w:rPr>
              <w:t>⊙是〇否</w:t>
            </w:r>
          </w:p>
        </w:tc>
        <w:tc>
          <w:tcPr>
            <w:tcW w:w="1841" w:type="dxa"/>
            <w:gridSpan w:val="2"/>
            <w:tcBorders>
              <w:bottom w:val="single" w:color="auto" w:sz="4" w:space="0"/>
            </w:tcBorders>
            <w:vAlign w:val="center"/>
          </w:tcPr>
          <w:p>
            <w:pPr>
              <w:ind w:left="240"/>
              <w:jc w:val="center"/>
              <w:rPr>
                <w:rFonts w:ascii="宋体" w:hAnsi="宋体"/>
                <w:sz w:val="22"/>
                <w:szCs w:val="22"/>
              </w:rPr>
            </w:pPr>
            <w:r>
              <w:rPr>
                <w:rFonts w:hint="eastAsia" w:ascii="宋体" w:hAnsi="宋体"/>
                <w:sz w:val="22"/>
                <w:szCs w:val="22"/>
              </w:rPr>
              <w:t>登记或认定</w:t>
            </w:r>
          </w:p>
          <w:p>
            <w:pPr>
              <w:ind w:left="240"/>
              <w:jc w:val="center"/>
              <w:rPr>
                <w:rFonts w:ascii="宋体" w:hAnsi="宋体"/>
                <w:sz w:val="22"/>
                <w:szCs w:val="22"/>
              </w:rPr>
            </w:pPr>
            <w:r>
              <w:rPr>
                <w:rFonts w:hint="eastAsia" w:ascii="宋体" w:hAnsi="宋体"/>
                <w:sz w:val="22"/>
                <w:szCs w:val="22"/>
              </w:rPr>
              <w:t>时间</w:t>
            </w:r>
          </w:p>
        </w:tc>
        <w:tc>
          <w:tcPr>
            <w:tcW w:w="2626" w:type="dxa"/>
            <w:vAlign w:val="center"/>
          </w:tcPr>
          <w:p>
            <w:pPr>
              <w:jc w:val="center"/>
              <w:rPr>
                <w:rFonts w:ascii="宋体" w:hAnsi="宋体"/>
                <w:sz w:val="22"/>
                <w:szCs w:val="22"/>
              </w:rPr>
            </w:pPr>
            <w:r>
              <w:rPr>
                <w:rFonts w:hint="eastAsia" w:hAnsi="宋体"/>
                <w:sz w:val="22"/>
                <w:szCs w:val="22"/>
              </w:rPr>
              <w:t>2016-11-07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是否取得</w:t>
            </w:r>
          </w:p>
          <w:p>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3445" w:type="dxa"/>
            <w:gridSpan w:val="3"/>
            <w:vAlign w:val="center"/>
          </w:tcPr>
          <w:p>
            <w:pPr>
              <w:jc w:val="center"/>
              <w:rPr>
                <w:rFonts w:ascii="宋体" w:hAnsi="宋体"/>
                <w:sz w:val="22"/>
                <w:szCs w:val="22"/>
              </w:rPr>
            </w:pPr>
            <w:r>
              <w:rPr>
                <w:rFonts w:hint="eastAsia" w:hAnsi="宋体"/>
                <w:sz w:val="22"/>
                <w:szCs w:val="22"/>
              </w:rPr>
              <w:t>⊙是〇否</w:t>
            </w:r>
          </w:p>
        </w:tc>
        <w:tc>
          <w:tcPr>
            <w:tcW w:w="1841" w:type="dxa"/>
            <w:gridSpan w:val="2"/>
            <w:vAlign w:val="center"/>
          </w:tcPr>
          <w:p>
            <w:pPr>
              <w:jc w:val="center"/>
              <w:rPr>
                <w:rFonts w:ascii="宋体" w:hAnsi="宋体"/>
                <w:sz w:val="22"/>
                <w:szCs w:val="22"/>
              </w:rPr>
            </w:pPr>
            <w:r>
              <w:rPr>
                <w:rFonts w:hint="eastAsia" w:ascii="宋体" w:hAnsi="宋体"/>
                <w:sz w:val="22"/>
                <w:szCs w:val="22"/>
              </w:rPr>
              <w:t>取得时间</w:t>
            </w:r>
          </w:p>
        </w:tc>
        <w:tc>
          <w:tcPr>
            <w:tcW w:w="2626" w:type="dxa"/>
            <w:vAlign w:val="center"/>
          </w:tcPr>
          <w:p>
            <w:pPr>
              <w:jc w:val="center"/>
              <w:rPr>
                <w:rFonts w:ascii="宋体" w:hAnsi="宋体"/>
                <w:sz w:val="22"/>
                <w:szCs w:val="22"/>
              </w:rPr>
            </w:pPr>
            <w:r>
              <w:rPr>
                <w:rFonts w:hint="eastAsia" w:hAnsi="宋体"/>
                <w:sz w:val="22"/>
                <w:szCs w:val="22"/>
              </w:rPr>
              <w:t>2016-12-06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5" w:type="dxa"/>
            <w:vAlign w:val="center"/>
          </w:tcPr>
          <w:p>
            <w:pPr>
              <w:ind w:left="-107" w:leftChars="-51" w:right="-105" w:rightChars="-50"/>
              <w:jc w:val="center"/>
              <w:rPr>
                <w:rFonts w:ascii="宋体" w:hAnsi="宋体"/>
                <w:sz w:val="22"/>
                <w:szCs w:val="22"/>
              </w:rPr>
            </w:pPr>
            <w:r>
              <w:rPr>
                <w:rFonts w:hint="eastAsia" w:ascii="宋体" w:hAnsi="宋体"/>
                <w:sz w:val="22"/>
                <w:szCs w:val="22"/>
              </w:rPr>
              <w:t>成立时间</w:t>
            </w:r>
          </w:p>
        </w:tc>
        <w:tc>
          <w:tcPr>
            <w:tcW w:w="3445" w:type="dxa"/>
            <w:gridSpan w:val="3"/>
            <w:vAlign w:val="center"/>
          </w:tcPr>
          <w:p>
            <w:pPr>
              <w:jc w:val="center"/>
              <w:rPr>
                <w:rFonts w:ascii="宋体" w:hAnsi="宋体"/>
                <w:sz w:val="22"/>
                <w:szCs w:val="22"/>
              </w:rPr>
            </w:pPr>
            <w:r>
              <w:rPr>
                <w:rFonts w:hint="eastAsia" w:hAnsi="宋体"/>
                <w:sz w:val="22"/>
                <w:szCs w:val="22"/>
              </w:rPr>
              <w:t>2010年12月17日</w:t>
            </w:r>
          </w:p>
        </w:tc>
        <w:tc>
          <w:tcPr>
            <w:tcW w:w="1841" w:type="dxa"/>
            <w:gridSpan w:val="2"/>
            <w:vAlign w:val="center"/>
          </w:tcPr>
          <w:p>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2626" w:type="dxa"/>
            <w:vAlign w:val="center"/>
          </w:tcPr>
          <w:p>
            <w:pPr>
              <w:ind w:right="420"/>
              <w:jc w:val="center"/>
              <w:rPr>
                <w:rFonts w:ascii="宋体" w:hAnsi="宋体"/>
                <w:sz w:val="22"/>
                <w:szCs w:val="22"/>
              </w:rPr>
            </w:pPr>
            <w:r>
              <w:rPr>
                <w:rFonts w:hint="eastAsia" w:hAnsi="宋体"/>
                <w:sz w:val="22"/>
                <w:szCs w:val="22"/>
              </w:rPr>
              <w:t>400万元</w:t>
            </w:r>
            <w:r>
              <w:rPr>
                <w:rFonts w:hint="eastAsia" w:hAnsi="宋体"/>
                <w:sz w:val="22"/>
                <w:szCs w:val="22"/>
              </w:rPr>
              <w:cr/>
            </w:r>
            <w:r>
              <w:rPr>
                <w:rFonts w:hint="eastAsia" w:hAnsi="宋体"/>
                <w:sz w:val="22"/>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75" w:type="dxa"/>
            <w:vAlign w:val="center"/>
          </w:tcPr>
          <w:p>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7912" w:type="dxa"/>
            <w:gridSpan w:val="6"/>
            <w:vAlign w:val="center"/>
          </w:tcPr>
          <w:p>
            <w:pPr>
              <w:jc w:val="left"/>
              <w:rPr>
                <w:rFonts w:ascii="宋体" w:hAnsi="宋体"/>
                <w:sz w:val="22"/>
                <w:szCs w:val="22"/>
              </w:rPr>
            </w:pPr>
            <w:r>
              <w:rPr>
                <w:rFonts w:hint="eastAsia" w:hAnsi="宋体"/>
                <w:sz w:val="22"/>
                <w:szCs w:val="22"/>
              </w:rPr>
              <w:t>无(中关村)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基金会住所</w:t>
            </w:r>
          </w:p>
        </w:tc>
        <w:tc>
          <w:tcPr>
            <w:tcW w:w="7912" w:type="dxa"/>
            <w:gridSpan w:val="6"/>
            <w:vAlign w:val="center"/>
          </w:tcPr>
          <w:p>
            <w:pPr>
              <w:jc w:val="left"/>
              <w:rPr>
                <w:rFonts w:ascii="宋体" w:hAnsi="宋体"/>
                <w:sz w:val="22"/>
                <w:szCs w:val="22"/>
              </w:rPr>
            </w:pPr>
            <w:r>
              <w:rPr>
                <w:rFonts w:hint="eastAsia" w:hAnsi="宋体"/>
                <w:sz w:val="22"/>
                <w:szCs w:val="22"/>
              </w:rPr>
              <w:t>北京市海淀区西三环北路87号国际财经中心第4座702室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c>
          <w:tcPr>
            <w:tcW w:w="3445" w:type="dxa"/>
            <w:gridSpan w:val="3"/>
            <w:vAlign w:val="center"/>
          </w:tcPr>
          <w:p>
            <w:pPr>
              <w:jc w:val="center"/>
              <w:rPr>
                <w:rFonts w:ascii="宋体" w:hAnsi="宋体"/>
                <w:sz w:val="22"/>
                <w:szCs w:val="22"/>
              </w:rPr>
            </w:pPr>
            <w:r>
              <w:rPr>
                <w:rFonts w:hint="eastAsia" w:hAnsi="宋体"/>
                <w:sz w:val="22"/>
                <w:szCs w:val="22"/>
              </w:rPr>
              <w:t>nsrjlb@163.com</w:t>
            </w:r>
          </w:p>
        </w:tc>
        <w:tc>
          <w:tcPr>
            <w:tcW w:w="1830" w:type="dxa"/>
            <w:vAlign w:val="center"/>
          </w:tcPr>
          <w:p>
            <w:pPr>
              <w:jc w:val="center"/>
              <w:rPr>
                <w:rFonts w:ascii="宋体" w:hAnsi="宋体"/>
                <w:sz w:val="22"/>
                <w:szCs w:val="22"/>
              </w:rPr>
            </w:pPr>
            <w:r>
              <w:rPr>
                <w:rFonts w:hint="eastAsia" w:ascii="宋体" w:hAnsi="宋体"/>
                <w:sz w:val="22"/>
                <w:szCs w:val="22"/>
              </w:rPr>
              <w:t>传真</w:t>
            </w:r>
          </w:p>
        </w:tc>
        <w:tc>
          <w:tcPr>
            <w:tcW w:w="2637" w:type="dxa"/>
            <w:gridSpan w:val="2"/>
            <w:vAlign w:val="center"/>
          </w:tcPr>
          <w:p>
            <w:pPr>
              <w:jc w:val="center"/>
              <w:rPr>
                <w:rFonts w:ascii="宋体" w:hAnsi="宋体"/>
                <w:sz w:val="22"/>
                <w:szCs w:val="22"/>
              </w:rPr>
            </w:pPr>
            <w:r>
              <w:rPr>
                <w:rFonts w:hint="eastAsia" w:hAnsi="宋体"/>
                <w:sz w:val="22"/>
                <w:szCs w:val="22"/>
              </w:rPr>
              <w:t>010-68487863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5"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邮政编码</w:t>
            </w:r>
          </w:p>
        </w:tc>
        <w:tc>
          <w:tcPr>
            <w:tcW w:w="3445" w:type="dxa"/>
            <w:gridSpan w:val="3"/>
            <w:vAlign w:val="center"/>
          </w:tcPr>
          <w:p>
            <w:pPr>
              <w:jc w:val="center"/>
              <w:rPr>
                <w:rFonts w:ascii="宋体" w:hAnsi="宋体"/>
                <w:sz w:val="22"/>
                <w:szCs w:val="22"/>
              </w:rPr>
            </w:pPr>
            <w:r>
              <w:rPr>
                <w:rFonts w:hint="eastAsia" w:hAnsi="宋体"/>
                <w:sz w:val="22"/>
                <w:szCs w:val="22"/>
              </w:rPr>
              <w:t>100089</w:t>
            </w:r>
          </w:p>
        </w:tc>
        <w:tc>
          <w:tcPr>
            <w:tcW w:w="1830" w:type="dxa"/>
            <w:vAlign w:val="center"/>
          </w:tcPr>
          <w:p>
            <w:pPr>
              <w:jc w:val="center"/>
              <w:rPr>
                <w:rFonts w:ascii="宋体" w:hAnsi="宋体"/>
                <w:sz w:val="22"/>
                <w:szCs w:val="22"/>
              </w:rPr>
            </w:pPr>
            <w:r>
              <w:rPr>
                <w:rFonts w:hint="eastAsia" w:ascii="宋体" w:hAnsi="宋体"/>
                <w:sz w:val="22"/>
                <w:szCs w:val="22"/>
              </w:rPr>
              <w:t>网址</w:t>
            </w:r>
          </w:p>
        </w:tc>
        <w:tc>
          <w:tcPr>
            <w:tcW w:w="2637" w:type="dxa"/>
            <w:gridSpan w:val="2"/>
            <w:vAlign w:val="center"/>
          </w:tcPr>
          <w:p>
            <w:pPr>
              <w:jc w:val="center"/>
              <w:rPr>
                <w:rFonts w:ascii="宋体" w:hAnsi="宋体"/>
                <w:sz w:val="22"/>
                <w:szCs w:val="22"/>
              </w:rPr>
            </w:pPr>
            <w:r>
              <w:rPr>
                <w:rFonts w:hint="eastAsia" w:hAnsi="宋体"/>
                <w:sz w:val="22"/>
                <w:szCs w:val="22"/>
              </w:rPr>
              <w:t>www.zgcef.org.cn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75" w:type="dxa"/>
            <w:vMerge w:val="restart"/>
            <w:tcBorders>
              <w:top w:val="single" w:color="auto" w:sz="4" w:space="0"/>
            </w:tcBorders>
            <w:vAlign w:val="center"/>
          </w:tcPr>
          <w:p>
            <w:pPr>
              <w:jc w:val="center"/>
              <w:rPr>
                <w:rFonts w:ascii="宋体" w:hAnsi="宋体"/>
                <w:sz w:val="22"/>
                <w:szCs w:val="22"/>
              </w:rPr>
            </w:pPr>
            <w:r>
              <w:rPr>
                <w:rFonts w:hint="eastAsia" w:ascii="宋体" w:hAnsi="宋体"/>
                <w:sz w:val="22"/>
                <w:szCs w:val="22"/>
              </w:rPr>
              <w:t>秘书长</w:t>
            </w:r>
          </w:p>
        </w:tc>
        <w:tc>
          <w:tcPr>
            <w:tcW w:w="1317"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tcBorders>
              <w:top w:val="single" w:color="auto" w:sz="4" w:space="0"/>
            </w:tcBorders>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875" w:type="dxa"/>
            <w:vMerge w:val="continue"/>
            <w:vAlign w:val="center"/>
          </w:tcPr>
          <w:p>
            <w:pPr>
              <w:jc w:val="center"/>
              <w:rPr>
                <w:rFonts w:ascii="宋体" w:hAnsi="宋体"/>
                <w:sz w:val="22"/>
                <w:szCs w:val="22"/>
              </w:rPr>
            </w:pPr>
          </w:p>
        </w:tc>
        <w:tc>
          <w:tcPr>
            <w:tcW w:w="1317" w:type="dxa"/>
            <w:vAlign w:val="center"/>
          </w:tcPr>
          <w:p>
            <w:pPr>
              <w:jc w:val="center"/>
              <w:rPr>
                <w:rFonts w:ascii="宋体" w:hAnsi="宋体"/>
                <w:sz w:val="22"/>
                <w:szCs w:val="22"/>
              </w:rPr>
            </w:pPr>
            <w:r>
              <w:rPr>
                <w:rFonts w:hint="eastAsia" w:hAnsi="宋体"/>
                <w:sz w:val="22"/>
                <w:szCs w:val="22"/>
              </w:rPr>
              <w:t>李永延</w:t>
            </w:r>
          </w:p>
        </w:tc>
        <w:tc>
          <w:tcPr>
            <w:tcW w:w="2128" w:type="dxa"/>
            <w:gridSpan w:val="2"/>
            <w:vAlign w:val="center"/>
          </w:tcPr>
          <w:p>
            <w:pPr>
              <w:jc w:val="center"/>
              <w:rPr>
                <w:rFonts w:ascii="宋体" w:hAnsi="宋体"/>
                <w:sz w:val="22"/>
                <w:szCs w:val="22"/>
              </w:rPr>
            </w:pPr>
          </w:p>
        </w:tc>
        <w:tc>
          <w:tcPr>
            <w:tcW w:w="1841" w:type="dxa"/>
            <w:gridSpan w:val="2"/>
            <w:tcBorders>
              <w:bottom w:val="single" w:color="auto" w:sz="4" w:space="0"/>
            </w:tcBorders>
            <w:vAlign w:val="center"/>
          </w:tcPr>
          <w:p>
            <w:pPr>
              <w:jc w:val="center"/>
              <w:rPr>
                <w:rFonts w:ascii="宋体" w:hAnsi="宋体"/>
                <w:sz w:val="22"/>
                <w:szCs w:val="22"/>
              </w:rPr>
            </w:pP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年检年报工作联系人</w:t>
            </w:r>
          </w:p>
        </w:tc>
        <w:tc>
          <w:tcPr>
            <w:tcW w:w="1317" w:type="dxa"/>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75" w:type="dxa"/>
            <w:vMerge w:val="continue"/>
            <w:tcBorders>
              <w:bottom w:val="single" w:color="auto" w:sz="4" w:space="0"/>
            </w:tcBorders>
            <w:vAlign w:val="center"/>
          </w:tcPr>
          <w:p>
            <w:pPr>
              <w:jc w:val="center"/>
              <w:rPr>
                <w:rFonts w:ascii="宋体" w:hAnsi="宋体"/>
                <w:sz w:val="22"/>
                <w:szCs w:val="22"/>
              </w:rPr>
            </w:pPr>
          </w:p>
        </w:tc>
        <w:tc>
          <w:tcPr>
            <w:tcW w:w="1317" w:type="dxa"/>
            <w:tcBorders>
              <w:bottom w:val="single" w:color="auto" w:sz="4" w:space="0"/>
            </w:tcBorders>
            <w:vAlign w:val="center"/>
          </w:tcPr>
          <w:p>
            <w:pPr>
              <w:jc w:val="center"/>
              <w:rPr>
                <w:rFonts w:ascii="宋体" w:hAnsi="宋体"/>
                <w:sz w:val="22"/>
                <w:szCs w:val="22"/>
              </w:rPr>
            </w:pPr>
            <w:r>
              <w:rPr>
                <w:rFonts w:hint="eastAsia" w:hAnsi="宋体"/>
                <w:sz w:val="22"/>
                <w:szCs w:val="22"/>
              </w:rPr>
              <w:t>王选举</w:t>
            </w:r>
          </w:p>
        </w:tc>
        <w:tc>
          <w:tcPr>
            <w:tcW w:w="2128" w:type="dxa"/>
            <w:gridSpan w:val="2"/>
            <w:vAlign w:val="center"/>
          </w:tcPr>
          <w:p>
            <w:pPr>
              <w:jc w:val="center"/>
              <w:rPr>
                <w:rFonts w:ascii="宋体" w:hAnsi="宋体"/>
                <w:sz w:val="22"/>
                <w:szCs w:val="22"/>
              </w:rPr>
            </w:pPr>
            <w:r>
              <w:rPr>
                <w:rFonts w:hint="eastAsia" w:hAnsi="宋体"/>
                <w:sz w:val="22"/>
                <w:szCs w:val="22"/>
              </w:rPr>
              <w:t>010-68436966</w:t>
            </w:r>
          </w:p>
        </w:tc>
        <w:tc>
          <w:tcPr>
            <w:tcW w:w="1841" w:type="dxa"/>
            <w:gridSpan w:val="2"/>
            <w:tcBorders>
              <w:bottom w:val="single" w:color="auto" w:sz="4" w:space="0"/>
            </w:tcBorders>
            <w:vAlign w:val="center"/>
          </w:tcPr>
          <w:p>
            <w:pPr>
              <w:jc w:val="center"/>
              <w:rPr>
                <w:rFonts w:ascii="宋体" w:hAnsi="宋体"/>
                <w:sz w:val="22"/>
                <w:szCs w:val="22"/>
              </w:rPr>
            </w:pPr>
            <w:r>
              <w:rPr>
                <w:rFonts w:hint="eastAsia" w:hAnsi="宋体"/>
                <w:sz w:val="22"/>
                <w:szCs w:val="22"/>
              </w:rPr>
              <w:t>13621307521</w:t>
            </w:r>
          </w:p>
        </w:tc>
        <w:tc>
          <w:tcPr>
            <w:tcW w:w="2626" w:type="dxa"/>
            <w:vAlign w:val="center"/>
          </w:tcPr>
          <w:p>
            <w:pPr>
              <w:jc w:val="center"/>
              <w:rPr>
                <w:rFonts w:ascii="宋体" w:hAnsi="宋体"/>
                <w:sz w:val="22"/>
                <w:szCs w:val="22"/>
              </w:rPr>
            </w:pPr>
            <w:r>
              <w:rPr>
                <w:rFonts w:hint="eastAsia" w:hAnsi="宋体"/>
                <w:sz w:val="22"/>
                <w:szCs w:val="22"/>
              </w:rPr>
              <w:t>81109111@qq.com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5" w:type="dxa"/>
            <w:vMerge w:val="restart"/>
            <w:vAlign w:val="center"/>
          </w:tcPr>
          <w:p>
            <w:pPr>
              <w:jc w:val="center"/>
              <w:rPr>
                <w:rFonts w:ascii="宋体" w:hAnsi="宋体"/>
                <w:sz w:val="22"/>
                <w:szCs w:val="22"/>
              </w:rPr>
            </w:pPr>
            <w:r>
              <w:rPr>
                <w:rFonts w:hint="eastAsia" w:ascii="宋体" w:hAnsi="宋体"/>
                <w:sz w:val="22"/>
                <w:szCs w:val="22"/>
              </w:rPr>
              <w:t>社会组织</w:t>
            </w:r>
          </w:p>
          <w:p>
            <w:pPr>
              <w:jc w:val="center"/>
              <w:rPr>
                <w:rFonts w:ascii="宋体" w:hAnsi="宋体"/>
                <w:sz w:val="22"/>
                <w:szCs w:val="22"/>
              </w:rPr>
            </w:pPr>
            <w:r>
              <w:rPr>
                <w:rFonts w:hint="eastAsia" w:ascii="宋体" w:hAnsi="宋体"/>
                <w:sz w:val="22"/>
                <w:szCs w:val="22"/>
              </w:rPr>
              <w:t>新闻发言人</w:t>
            </w:r>
          </w:p>
        </w:tc>
        <w:tc>
          <w:tcPr>
            <w:tcW w:w="1317" w:type="dxa"/>
            <w:tcBorders>
              <w:bottom w:val="single" w:color="auto" w:sz="4" w:space="0"/>
            </w:tcBorders>
            <w:vAlign w:val="center"/>
          </w:tcPr>
          <w:p>
            <w:pPr>
              <w:jc w:val="center"/>
              <w:rPr>
                <w:rFonts w:ascii="宋体" w:hAnsi="宋体"/>
                <w:sz w:val="22"/>
                <w:szCs w:val="22"/>
              </w:rPr>
            </w:pPr>
            <w:r>
              <w:rPr>
                <w:rFonts w:hint="eastAsia" w:ascii="宋体" w:hAnsi="宋体"/>
                <w:sz w:val="22"/>
                <w:szCs w:val="22"/>
              </w:rPr>
              <w:t>姓名</w:t>
            </w:r>
          </w:p>
        </w:tc>
        <w:tc>
          <w:tcPr>
            <w:tcW w:w="2128" w:type="dxa"/>
            <w:gridSpan w:val="2"/>
            <w:vAlign w:val="center"/>
          </w:tcPr>
          <w:p>
            <w:pPr>
              <w:jc w:val="center"/>
              <w:rPr>
                <w:rFonts w:ascii="宋体" w:hAnsi="宋体"/>
                <w:sz w:val="22"/>
                <w:szCs w:val="22"/>
              </w:rPr>
            </w:pPr>
            <w:r>
              <w:rPr>
                <w:rFonts w:hint="eastAsia" w:ascii="宋体" w:hAnsi="宋体"/>
                <w:sz w:val="22"/>
                <w:szCs w:val="22"/>
              </w:rPr>
              <w:t>固定电话</w:t>
            </w:r>
          </w:p>
        </w:tc>
        <w:tc>
          <w:tcPr>
            <w:tcW w:w="1841" w:type="dxa"/>
            <w:gridSpan w:val="2"/>
            <w:tcBorders>
              <w:bottom w:val="single" w:color="auto" w:sz="4" w:space="0"/>
            </w:tcBorders>
            <w:vAlign w:val="center"/>
          </w:tcPr>
          <w:p>
            <w:pPr>
              <w:jc w:val="center"/>
              <w:rPr>
                <w:rFonts w:ascii="宋体" w:hAnsi="宋体"/>
                <w:sz w:val="22"/>
                <w:szCs w:val="22"/>
              </w:rPr>
            </w:pPr>
            <w:r>
              <w:rPr>
                <w:rFonts w:hint="eastAsia" w:ascii="宋体" w:hAnsi="宋体"/>
                <w:sz w:val="22"/>
                <w:szCs w:val="22"/>
              </w:rPr>
              <w:t>移动电话</w:t>
            </w:r>
          </w:p>
        </w:tc>
        <w:tc>
          <w:tcPr>
            <w:tcW w:w="2626" w:type="dxa"/>
            <w:vAlign w:val="center"/>
          </w:tcPr>
          <w:p>
            <w:pPr>
              <w:jc w:val="center"/>
              <w:rPr>
                <w:rFonts w:ascii="宋体" w:hAnsi="宋体"/>
                <w:sz w:val="22"/>
                <w:szCs w:val="22"/>
              </w:rPr>
            </w:pPr>
            <w:r>
              <w:rPr>
                <w:rFonts w:hint="eastAsia" w:ascii="宋体" w:hAnsi="宋体"/>
                <w:sz w:val="22"/>
                <w:szCs w:val="22"/>
              </w:rPr>
              <w:t>电子邮箱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continue"/>
            <w:vAlign w:val="center"/>
          </w:tcPr>
          <w:p>
            <w:pPr>
              <w:jc w:val="center"/>
              <w:rPr>
                <w:rFonts w:ascii="宋体" w:hAnsi="宋体"/>
                <w:sz w:val="22"/>
                <w:szCs w:val="22"/>
              </w:rPr>
            </w:pPr>
          </w:p>
        </w:tc>
        <w:tc>
          <w:tcPr>
            <w:tcW w:w="1317" w:type="dxa"/>
            <w:tcBorders>
              <w:top w:val="single" w:color="auto" w:sz="4" w:space="0"/>
              <w:bottom w:val="single" w:color="auto" w:sz="4" w:space="0"/>
            </w:tcBorders>
            <w:vAlign w:val="center"/>
          </w:tcPr>
          <w:p>
            <w:pPr>
              <w:jc w:val="center"/>
              <w:rPr>
                <w:rFonts w:ascii="宋体" w:hAnsi="宋体"/>
                <w:sz w:val="22"/>
                <w:szCs w:val="22"/>
              </w:rPr>
            </w:pPr>
            <w:r>
              <w:rPr>
                <w:rFonts w:hint="eastAsia" w:hAnsi="宋体"/>
                <w:sz w:val="22"/>
                <w:szCs w:val="22"/>
              </w:rPr>
              <w:t>郭昌明</w:t>
            </w:r>
          </w:p>
        </w:tc>
        <w:tc>
          <w:tcPr>
            <w:tcW w:w="2128" w:type="dxa"/>
            <w:gridSpan w:val="2"/>
            <w:tcBorders>
              <w:bottom w:val="single" w:color="auto" w:sz="4" w:space="0"/>
            </w:tcBorders>
            <w:vAlign w:val="center"/>
          </w:tcPr>
          <w:p>
            <w:pPr>
              <w:jc w:val="center"/>
              <w:rPr>
                <w:rFonts w:ascii="宋体" w:hAnsi="宋体"/>
                <w:sz w:val="22"/>
                <w:szCs w:val="22"/>
              </w:rPr>
            </w:pPr>
          </w:p>
        </w:tc>
        <w:tc>
          <w:tcPr>
            <w:tcW w:w="1841" w:type="dxa"/>
            <w:gridSpan w:val="2"/>
            <w:tcBorders>
              <w:bottom w:val="single" w:color="auto" w:sz="4" w:space="0"/>
            </w:tcBorders>
            <w:vAlign w:val="center"/>
          </w:tcPr>
          <w:p>
            <w:pPr>
              <w:jc w:val="center"/>
              <w:rPr>
                <w:rFonts w:ascii="宋体" w:hAnsi="宋体"/>
                <w:sz w:val="22"/>
                <w:szCs w:val="22"/>
              </w:rPr>
            </w:pPr>
          </w:p>
        </w:tc>
        <w:tc>
          <w:tcPr>
            <w:tcW w:w="2626" w:type="dxa"/>
            <w:vAlign w:val="center"/>
          </w:tcPr>
          <w:p>
            <w:pPr>
              <w:jc w:val="center"/>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vAlign w:val="center"/>
          </w:tcPr>
          <w:p>
            <w:pPr>
              <w:jc w:val="center"/>
              <w:rPr>
                <w:rFonts w:ascii="宋体" w:hAnsi="宋体"/>
                <w:sz w:val="22"/>
                <w:szCs w:val="22"/>
              </w:rPr>
            </w:pPr>
            <w:r>
              <w:rPr>
                <w:rFonts w:hint="eastAsia" w:ascii="宋体" w:hAnsi="宋体"/>
                <w:sz w:val="22"/>
                <w:szCs w:val="22"/>
              </w:rPr>
              <w:t>理事长</w:t>
            </w:r>
          </w:p>
        </w:tc>
        <w:tc>
          <w:tcPr>
            <w:tcW w:w="3445" w:type="dxa"/>
            <w:gridSpan w:val="3"/>
            <w:vAlign w:val="center"/>
          </w:tcPr>
          <w:p>
            <w:pPr>
              <w:jc w:val="center"/>
              <w:rPr>
                <w:rFonts w:ascii="宋体" w:hAnsi="宋体"/>
                <w:sz w:val="22"/>
                <w:szCs w:val="22"/>
              </w:rPr>
            </w:pPr>
            <w:r>
              <w:rPr>
                <w:rFonts w:hint="eastAsia" w:hAnsi="宋体"/>
                <w:sz w:val="22"/>
                <w:szCs w:val="22"/>
              </w:rPr>
              <w:t>贾绍华</w:t>
            </w:r>
          </w:p>
        </w:tc>
        <w:tc>
          <w:tcPr>
            <w:tcW w:w="1841" w:type="dxa"/>
            <w:gridSpan w:val="2"/>
            <w:vAlign w:val="center"/>
          </w:tcPr>
          <w:p>
            <w:pPr>
              <w:jc w:val="center"/>
              <w:rPr>
                <w:rFonts w:ascii="宋体" w:hAnsi="宋体"/>
                <w:sz w:val="22"/>
                <w:szCs w:val="22"/>
              </w:rPr>
            </w:pPr>
            <w:r>
              <w:rPr>
                <w:rFonts w:hint="eastAsia" w:ascii="宋体" w:hAnsi="宋体"/>
                <w:sz w:val="22"/>
                <w:szCs w:val="22"/>
              </w:rPr>
              <w:t>是否兼任其他组织法定代表人</w:t>
            </w:r>
          </w:p>
        </w:tc>
        <w:tc>
          <w:tcPr>
            <w:tcW w:w="2626" w:type="dxa"/>
            <w:vAlign w:val="center"/>
          </w:tcPr>
          <w:p>
            <w:pPr>
              <w:jc w:val="center"/>
              <w:rPr>
                <w:rFonts w:ascii="宋体" w:hAnsi="宋体"/>
                <w:sz w:val="22"/>
                <w:szCs w:val="22"/>
              </w:rPr>
            </w:pPr>
            <w:r>
              <w:rPr>
                <w:rFonts w:hint="eastAsia" w:hAnsi="宋体"/>
                <w:sz w:val="22"/>
                <w:szCs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bottom w:val="single" w:color="auto" w:sz="4" w:space="0"/>
            </w:tcBorders>
            <w:vAlign w:val="center"/>
          </w:tcPr>
          <w:p>
            <w:pPr>
              <w:ind w:firstLine="440" w:firstLineChars="200"/>
              <w:rPr>
                <w:rFonts w:ascii="宋体" w:hAnsi="宋体"/>
                <w:sz w:val="22"/>
                <w:szCs w:val="22"/>
              </w:rPr>
            </w:pPr>
            <w:r>
              <w:rPr>
                <w:rFonts w:hint="eastAsia" w:ascii="宋体" w:hAnsi="宋体"/>
                <w:sz w:val="22"/>
                <w:szCs w:val="22"/>
              </w:rPr>
              <w:t>本届理事会</w:t>
            </w:r>
          </w:p>
          <w:p>
            <w:pPr>
              <w:ind w:firstLine="440" w:firstLineChars="200"/>
              <w:rPr>
                <w:rFonts w:ascii="宋体" w:hAnsi="宋体"/>
                <w:sz w:val="22"/>
                <w:szCs w:val="22"/>
              </w:rPr>
            </w:pPr>
            <w:r>
              <w:rPr>
                <w:rFonts w:hint="eastAsia" w:ascii="宋体" w:hAnsi="宋体"/>
                <w:sz w:val="22"/>
                <w:szCs w:val="22"/>
              </w:rPr>
              <w:t>换届时间</w:t>
            </w:r>
          </w:p>
        </w:tc>
        <w:tc>
          <w:tcPr>
            <w:tcW w:w="3445" w:type="dxa"/>
            <w:gridSpan w:val="3"/>
            <w:tcBorders>
              <w:bottom w:val="single" w:color="auto" w:sz="4" w:space="0"/>
            </w:tcBorders>
            <w:vAlign w:val="center"/>
          </w:tcPr>
          <w:p>
            <w:pPr>
              <w:ind w:left="5" w:leftChars="-51" w:right="-107" w:rightChars="-51" w:hanging="112" w:hangingChars="51"/>
              <w:jc w:val="center"/>
              <w:rPr>
                <w:rFonts w:ascii="宋体" w:hAnsi="宋体"/>
                <w:sz w:val="22"/>
                <w:szCs w:val="22"/>
              </w:rPr>
            </w:pPr>
            <w:r>
              <w:rPr>
                <w:rFonts w:hint="eastAsia" w:hAnsi="宋体"/>
                <w:sz w:val="22"/>
                <w:szCs w:val="22"/>
              </w:rPr>
              <w:t>2020-12-16</w:t>
            </w:r>
          </w:p>
        </w:tc>
        <w:tc>
          <w:tcPr>
            <w:tcW w:w="1841" w:type="dxa"/>
            <w:gridSpan w:val="2"/>
            <w:tcBorders>
              <w:bottom w:val="single" w:color="auto" w:sz="4" w:space="0"/>
            </w:tcBorders>
            <w:vAlign w:val="center"/>
          </w:tcPr>
          <w:p>
            <w:pPr>
              <w:ind w:left="-107" w:leftChars="-51" w:right="-105" w:rightChars="-50"/>
              <w:jc w:val="center"/>
              <w:rPr>
                <w:rFonts w:ascii="宋体" w:hAnsi="宋体"/>
                <w:sz w:val="22"/>
                <w:szCs w:val="22"/>
              </w:rPr>
            </w:pPr>
            <w:r>
              <w:rPr>
                <w:rFonts w:hint="eastAsia" w:ascii="宋体" w:hAnsi="宋体"/>
                <w:sz w:val="22"/>
                <w:szCs w:val="22"/>
              </w:rPr>
              <w:t>届期（年）</w:t>
            </w:r>
          </w:p>
        </w:tc>
        <w:tc>
          <w:tcPr>
            <w:tcW w:w="2626" w:type="dxa"/>
            <w:tcBorders>
              <w:bottom w:val="single" w:color="auto" w:sz="4" w:space="0"/>
            </w:tcBorders>
            <w:vAlign w:val="center"/>
          </w:tcPr>
          <w:p>
            <w:pPr>
              <w:jc w:val="center"/>
              <w:rPr>
                <w:rFonts w:ascii="宋体" w:hAnsi="宋体"/>
                <w:sz w:val="22"/>
                <w:szCs w:val="22"/>
              </w:rPr>
            </w:pPr>
            <w:r>
              <w:rPr>
                <w:rFonts w:ascii="宋体" w:hAnsi="宋体"/>
                <w:sz w:val="22"/>
                <w:szCs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3445" w:type="dxa"/>
            <w:gridSpan w:val="3"/>
            <w:tcBorders>
              <w:top w:val="single" w:color="auto" w:sz="4" w:space="0"/>
              <w:bottom w:val="single" w:color="auto" w:sz="4"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北京中程信天会计师事务所</w:t>
            </w:r>
          </w:p>
        </w:tc>
        <w:tc>
          <w:tcPr>
            <w:tcW w:w="1841" w:type="dxa"/>
            <w:gridSpan w:val="2"/>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ascii="宋体" w:hAnsi="宋体"/>
                <w:sz w:val="22"/>
                <w:szCs w:val="22"/>
              </w:rPr>
              <w:t>审计意见类型</w:t>
            </w:r>
          </w:p>
        </w:tc>
        <w:tc>
          <w:tcPr>
            <w:tcW w:w="2626" w:type="dxa"/>
            <w:tcBorders>
              <w:top w:val="single" w:color="auto" w:sz="4" w:space="0"/>
              <w:bottom w:val="single" w:color="auto" w:sz="4" w:space="0"/>
            </w:tcBorders>
            <w:vAlign w:val="center"/>
          </w:tcPr>
          <w:p>
            <w:pPr>
              <w:jc w:val="center"/>
              <w:rPr>
                <w:rFonts w:ascii="宋体" w:hAnsi="宋体"/>
                <w:sz w:val="22"/>
                <w:szCs w:val="22"/>
                <w:highlight w:val="darkGray"/>
              </w:rPr>
            </w:pPr>
            <w:r>
              <w:rPr>
                <w:rFonts w:hint="eastAsia" w:hAnsi="宋体"/>
                <w:sz w:val="22"/>
                <w:szCs w:val="22"/>
              </w:rPr>
              <w:t>无保留意见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5" w:type="dxa"/>
            <w:tcBorders>
              <w:top w:val="single" w:color="auto" w:sz="4" w:space="0"/>
              <w:left w:val="single" w:color="auto" w:sz="8" w:space="0"/>
              <w:bottom w:val="single" w:color="auto" w:sz="8" w:space="0"/>
            </w:tcBorders>
            <w:vAlign w:val="center"/>
          </w:tcPr>
          <w:p>
            <w:pPr>
              <w:ind w:left="-107" w:leftChars="-51" w:right="-105" w:rightChars="-50"/>
              <w:jc w:val="center"/>
              <w:rPr>
                <w:rFonts w:ascii="宋体" w:hAnsi="宋体"/>
                <w:sz w:val="22"/>
                <w:szCs w:val="22"/>
              </w:rPr>
            </w:pPr>
            <w:r>
              <w:rPr>
                <w:rFonts w:hint="eastAsia" w:ascii="宋体" w:hAnsi="宋体"/>
                <w:sz w:val="22"/>
                <w:szCs w:val="22"/>
              </w:rPr>
              <w:t>报告日期</w:t>
            </w:r>
          </w:p>
        </w:tc>
        <w:tc>
          <w:tcPr>
            <w:tcW w:w="3445" w:type="dxa"/>
            <w:gridSpan w:val="3"/>
            <w:tcBorders>
              <w:top w:val="single" w:color="auto" w:sz="4" w:space="0"/>
              <w:bottom w:val="single" w:color="auto" w:sz="8" w:space="0"/>
            </w:tcBorders>
            <w:vAlign w:val="center"/>
          </w:tcPr>
          <w:p>
            <w:pPr>
              <w:ind w:left="-107" w:leftChars="-51" w:right="-105" w:rightChars="-50"/>
              <w:jc w:val="center"/>
              <w:rPr>
                <w:rFonts w:ascii="宋体" w:hAnsi="宋体"/>
                <w:sz w:val="22"/>
                <w:szCs w:val="22"/>
                <w:highlight w:val="darkGray"/>
              </w:rPr>
            </w:pPr>
            <w:r>
              <w:rPr>
                <w:rFonts w:hint="eastAsia" w:hAnsi="宋体"/>
                <w:sz w:val="22"/>
                <w:szCs w:val="22"/>
              </w:rPr>
              <w:t>2022-02-23</w:t>
            </w:r>
          </w:p>
        </w:tc>
        <w:tc>
          <w:tcPr>
            <w:tcW w:w="1841" w:type="dxa"/>
            <w:gridSpan w:val="2"/>
            <w:tcBorders>
              <w:top w:val="single" w:color="auto" w:sz="4" w:space="0"/>
              <w:bottom w:val="single" w:color="auto" w:sz="8" w:space="0"/>
            </w:tcBorders>
            <w:vAlign w:val="center"/>
          </w:tcPr>
          <w:p>
            <w:pPr>
              <w:jc w:val="center"/>
              <w:rPr>
                <w:rFonts w:ascii="宋体" w:hAnsi="宋体"/>
                <w:sz w:val="22"/>
                <w:szCs w:val="22"/>
              </w:rPr>
            </w:pPr>
            <w:r>
              <w:rPr>
                <w:rFonts w:hint="eastAsia" w:ascii="宋体" w:hAnsi="宋体"/>
                <w:sz w:val="22"/>
                <w:szCs w:val="22"/>
              </w:rPr>
              <w:t>报告编号</w:t>
            </w:r>
          </w:p>
        </w:tc>
        <w:tc>
          <w:tcPr>
            <w:tcW w:w="2626" w:type="dxa"/>
            <w:tcBorders>
              <w:top w:val="single" w:color="auto" w:sz="4" w:space="0"/>
              <w:bottom w:val="single" w:color="auto" w:sz="8" w:space="0"/>
            </w:tcBorders>
            <w:vAlign w:val="center"/>
          </w:tcPr>
          <w:p>
            <w:pPr>
              <w:jc w:val="center"/>
              <w:rPr>
                <w:rFonts w:ascii="宋体" w:hAnsi="宋体"/>
                <w:sz w:val="22"/>
                <w:szCs w:val="22"/>
              </w:rPr>
            </w:pPr>
            <w:r>
              <w:rPr>
                <w:rFonts w:hint="eastAsia" w:hAnsi="宋体"/>
                <w:sz w:val="22"/>
                <w:szCs w:val="22"/>
              </w:rPr>
              <w:t>中程信天审字【2022】025号</w:t>
            </w:r>
          </w:p>
        </w:tc>
      </w:tr>
    </w:tbl>
    <w:p>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pPr>
        <w:spacing w:before="156" w:beforeLines="50"/>
        <w:rPr>
          <w:rFonts w:ascii="黑体" w:hAnsi="宋体" w:eastAsia="黑体"/>
          <w:sz w:val="24"/>
        </w:rPr>
      </w:pPr>
      <w:r>
        <w:rPr>
          <w:rFonts w:hint="eastAsia" w:ascii="黑体" w:hAnsi="宋体" w:eastAsia="黑体"/>
          <w:sz w:val="24"/>
        </w:rPr>
        <w:t>二、机构建设情况</w:t>
      </w:r>
    </w:p>
    <w:p>
      <w:pPr>
        <w:spacing w:before="156" w:beforeLines="50"/>
        <w:rPr>
          <w:rFonts w:ascii="黑体" w:hAnsi="宋体" w:eastAsia="黑体"/>
          <w:sz w:val="22"/>
          <w:szCs w:val="22"/>
        </w:rPr>
      </w:pPr>
    </w:p>
    <w:p>
      <w:pPr>
        <w:outlineLvl w:val="0"/>
        <w:rPr>
          <w:b/>
          <w:sz w:val="22"/>
        </w:rPr>
      </w:pPr>
      <w:r>
        <w:rPr>
          <w:rFonts w:hint="eastAsia"/>
          <w:b/>
          <w:sz w:val="22"/>
        </w:rPr>
        <w:t>（一）理事会召开情况</w:t>
      </w:r>
    </w:p>
    <w:p>
      <w:pPr>
        <w:rPr>
          <w:sz w:val="22"/>
          <w:szCs w:val="22"/>
        </w:rPr>
      </w:pPr>
      <w:r>
        <w:rPr>
          <w:color w:val="auto"/>
          <w:sz w:val="22"/>
        </w:rPr>
        <w:t>本年度共召开（4）次理事会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rPr>
                <w:rFonts w:hint="eastAsia"/>
                <w:sz w:val="22"/>
                <w:szCs w:val="22"/>
              </w:rPr>
              <w:t>本基金会于2021-06-09召开（三）届（1）次理事会议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rPr>
                <w:rFonts w:hint="eastAsia"/>
                <w:sz w:val="22"/>
                <w:szCs w:val="22"/>
              </w:rPr>
              <w:t>出席理事名单：贾绍华、李永延、普永生、杨春学、田慧生、徐晓莉、陈榕</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rPr>
                <w:rFonts w:hint="eastAsia"/>
                <w:sz w:val="22"/>
                <w:szCs w:val="22"/>
              </w:rPr>
              <w:t>未出席理事名单：无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rPr>
                <w:rFonts w:hint="eastAsia"/>
                <w:sz w:val="22"/>
                <w:szCs w:val="22"/>
              </w:rPr>
              <w:t>出席监事名单：吴建华、陈砚青、陈艳</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rPr>
                <w:rFonts w:hint="eastAsia"/>
                <w:sz w:val="22"/>
                <w:szCs w:val="22"/>
              </w:rPr>
              <w:t>未出席监事名单：无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rPr>
                <w:rFonts w:hint="eastAsia"/>
                <w:sz w:val="22"/>
                <w:szCs w:val="22"/>
              </w:rPr>
              <w:t>会议决议：1.确定数字国学馆公益慈善活动，向海南省保亭黎族苗族自治县人民政府捐赠“数字国学馆”的具体时间、人员安排、场地落实情况；
2.听取工作人员对开展公益活动的工作建议。</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rPr>
                <w:rFonts w:hint="eastAsia"/>
                <w:sz w:val="22"/>
                <w:szCs w:val="22"/>
              </w:rPr>
              <w:t>备注：无。</w:t>
            </w:r>
            <w:r>
              <w:rPr>
                <w:rFonts w:hint="eastAsia"/>
                <w:sz w:val="22"/>
                <w:szCs w:val="22"/>
              </w:rPr>
              <w:cr/>
            </w:r>
            <w:r>
              <w:rPr>
                <w:rFonts w:hint="eastAsia"/>
                <w:sz w:val="22"/>
                <w:szCs w:val="22"/>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本基金会于2021-07-09召开（三）届（2）次理事会议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出席理事名单：贾绍华、李永延、普永生、杨春学、田慧生、徐晓莉、陈榕</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出席监事名单：吴建华、陈砚青、陈艳</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会议决议：1.确定数字国学馆公益慈善活动，向海南省五指山市人民政府捐赠“数字国学馆”的具体时间、人员安排、场地落实情况；
2.听取工作人员对开展公益活动的工作建议。</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本基金会于2021-07-23召开（三）届（3）次理事会议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出席理事名单：贾绍华、李永延、普永生、杨春学、田慧生、徐晓莉、陈榕</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出席监事名单：吴建华、陈砚青、陈艳</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会议决议：1.确定数字国学馆公益慈善活动，向西藏自治区那曲市尼玛县人民政府捐赠“数字国学馆”的具体时间、人员安排、场地落实情况；
2.听取工作人员对开展公益活动的工作建议。</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tcPr>
          <w:p>
            <w:pPr>
              <w:pStyle w:val="12"/>
              <w:numPr>
                <w:ilvl w:val="0"/>
                <w:numId w:val="1"/>
              </w:numPr>
              <w:ind w:firstLineChars="0"/>
              <w:rPr>
                <w:sz w:val="22"/>
                <w:szCs w:val="22"/>
              </w:rPr>
            </w:pPr>
            <w:r>
              <w:t>本基金会于2021-08-16召开（三）届（4）次理事会议</w:t>
            </w:r>
            <w:r>
              <w:cr/>
            </w:r>
            <w:r>
              <w:t>
</w:t>
            </w:r>
            <w:r>
              <w:cr/>
            </w:r>
            <w:r>
              <w:t>
</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tcPr>
          <w:p>
            <w:pPr>
              <w:rPr>
                <w:sz w:val="22"/>
                <w:szCs w:val="22"/>
              </w:rPr>
            </w:pPr>
            <w:r>
              <w:t>出席理事名单：贾绍华、李永延、普永生、杨春学、田慧生、徐晓莉、陈榕</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tcPr>
          <w:p>
            <w:pPr>
              <w:rPr>
                <w:sz w:val="22"/>
                <w:szCs w:val="22"/>
              </w:rPr>
            </w:pPr>
            <w:r>
              <w:t>未出席理事名单：无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tcPr>
          <w:p>
            <w:pPr>
              <w:rPr>
                <w:sz w:val="22"/>
                <w:szCs w:val="22"/>
              </w:rPr>
            </w:pPr>
            <w:r>
              <w:t>出席监事名单：吴建华、陈砚青、陈艳</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tcPr>
          <w:p>
            <w:pPr>
              <w:rPr>
                <w:sz w:val="22"/>
                <w:szCs w:val="22"/>
              </w:rPr>
            </w:pPr>
            <w:r>
              <w:t>未出席监事名单：无</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r>
              <w:t>会议决议：1.确定数字国学馆公益慈善活动，向内蒙古自治区乌兰察布市卓资县人民政府捐赠“数字国学馆”的具体时间、人员安排、场地落实情况；
2.听取工作人员对开展公益活动的工作建议。</w:t>
            </w:r>
            <w:r>
              <w:cr/>
            </w:r>
            <w: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tcPr>
          <w:p>
            <w:pPr>
              <w:rPr>
                <w:sz w:val="22"/>
                <w:szCs w:val="22"/>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single" w:color="auto" w:sz="4" w:space="0"/>
            </w:tcBorders>
          </w:tcPr>
          <w:p>
            <w:pPr>
              <w:rPr>
                <w:sz w:val="22"/>
                <w:szCs w:val="22"/>
              </w:rPr>
            </w:pPr>
            <w:r>
              <w:t>备注：无</w:t>
            </w:r>
            <w:r>
              <w:cr/>
            </w:r>
            <w:r>
              <w:t>
</w:t>
            </w:r>
          </w:p>
        </w:tc>
      </w:tr>
    </w:tbl>
    <w:p>
      <w:pPr>
        <w:rPr>
          <w:sz w:val="22"/>
          <w:szCs w:val="22"/>
        </w:rPr>
      </w:pPr>
    </w:p>
    <w:p>
      <w:pPr>
        <w:outlineLvl w:val="0"/>
        <w:rPr>
          <w:b/>
          <w:sz w:val="22"/>
          <w:szCs w:val="22"/>
        </w:rPr>
      </w:pPr>
      <w:r>
        <w:rPr>
          <w:rFonts w:hint="eastAsia"/>
          <w:b/>
          <w:sz w:val="22"/>
          <w:szCs w:val="22"/>
        </w:rPr>
        <w:t>（二）理事会成员情况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6"/>
        <w:gridCol w:w="622"/>
        <w:gridCol w:w="494"/>
        <w:gridCol w:w="990"/>
        <w:gridCol w:w="730"/>
        <w:gridCol w:w="508"/>
        <w:gridCol w:w="498"/>
        <w:gridCol w:w="494"/>
        <w:gridCol w:w="868"/>
        <w:gridCol w:w="496"/>
        <w:gridCol w:w="866"/>
        <w:gridCol w:w="866"/>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89" w:type="pct"/>
          </w:tcPr>
          <w:p>
            <w:pPr>
              <w:rPr>
                <w:sz w:val="22"/>
                <w:szCs w:val="22"/>
              </w:rPr>
            </w:pPr>
            <w:r>
              <w:rPr>
                <w:sz w:val="22"/>
                <w:szCs w:val="22"/>
              </w:rPr>
              <w:t>序号</w:t>
            </w:r>
          </w:p>
        </w:tc>
        <w:tc>
          <w:tcPr>
            <w:tcW w:w="370" w:type="pct"/>
          </w:tcPr>
          <w:p>
            <w:pPr>
              <w:rPr>
                <w:sz w:val="22"/>
                <w:szCs w:val="22"/>
              </w:rPr>
            </w:pPr>
            <w:r>
              <w:rPr>
                <w:sz w:val="22"/>
                <w:szCs w:val="22"/>
              </w:rPr>
              <w:t>姓名</w:t>
            </w:r>
          </w:p>
        </w:tc>
        <w:tc>
          <w:tcPr>
            <w:tcW w:w="294" w:type="pct"/>
          </w:tcPr>
          <w:p>
            <w:pPr>
              <w:rPr>
                <w:sz w:val="22"/>
                <w:szCs w:val="22"/>
              </w:rPr>
            </w:pPr>
            <w:r>
              <w:rPr>
                <w:sz w:val="22"/>
                <w:szCs w:val="22"/>
              </w:rPr>
              <w:t>性别</w:t>
            </w:r>
          </w:p>
        </w:tc>
        <w:tc>
          <w:tcPr>
            <w:tcW w:w="589" w:type="pct"/>
          </w:tcPr>
          <w:p>
            <w:pPr>
              <w:jc w:val="center"/>
              <w:rPr>
                <w:sz w:val="22"/>
                <w:szCs w:val="22"/>
              </w:rPr>
            </w:pPr>
            <w:r>
              <w:rPr>
                <w:rFonts w:hint="eastAsia"/>
                <w:sz w:val="22"/>
                <w:szCs w:val="22"/>
              </w:rPr>
              <w:t>身份证号码</w:t>
            </w:r>
          </w:p>
        </w:tc>
        <w:tc>
          <w:tcPr>
            <w:tcW w:w="434" w:type="pct"/>
          </w:tcPr>
          <w:p>
            <w:pPr>
              <w:jc w:val="center"/>
              <w:rPr>
                <w:sz w:val="22"/>
                <w:szCs w:val="22"/>
              </w:rPr>
            </w:pPr>
            <w:r>
              <w:rPr>
                <w:sz w:val="22"/>
                <w:szCs w:val="22"/>
              </w:rPr>
              <w:t>理事会职务</w:t>
            </w:r>
          </w:p>
        </w:tc>
        <w:tc>
          <w:tcPr>
            <w:tcW w:w="302" w:type="pct"/>
          </w:tcPr>
          <w:p>
            <w:pPr>
              <w:spacing w:line="220" w:lineRule="exact"/>
              <w:rPr>
                <w:sz w:val="22"/>
                <w:szCs w:val="22"/>
              </w:rPr>
            </w:pPr>
            <w:r>
              <w:rPr>
                <w:rFonts w:hint="eastAsia"/>
                <w:sz w:val="22"/>
                <w:szCs w:val="22"/>
              </w:rPr>
              <w:t>工作单位及职务</w:t>
            </w:r>
          </w:p>
        </w:tc>
        <w:tc>
          <w:tcPr>
            <w:tcW w:w="296" w:type="pct"/>
          </w:tcPr>
          <w:p>
            <w:pPr>
              <w:spacing w:line="220" w:lineRule="exact"/>
              <w:rPr>
                <w:sz w:val="22"/>
                <w:szCs w:val="22"/>
              </w:rPr>
            </w:pPr>
            <w:r>
              <w:rPr>
                <w:rFonts w:hint="eastAsia"/>
                <w:sz w:val="22"/>
                <w:szCs w:val="22"/>
              </w:rPr>
              <w:t>是否专职</w:t>
            </w:r>
          </w:p>
        </w:tc>
        <w:tc>
          <w:tcPr>
            <w:tcW w:w="294" w:type="pct"/>
          </w:tcPr>
          <w:p>
            <w:pPr>
              <w:pStyle w:val="11"/>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516" w:type="pct"/>
          </w:tcPr>
          <w:p>
            <w:pPr>
              <w:pStyle w:val="11"/>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295" w:type="pct"/>
          </w:tcPr>
          <w:p>
            <w:pPr>
              <w:pStyle w:val="11"/>
              <w:spacing w:line="220" w:lineRule="exact"/>
              <w:jc w:val="center"/>
              <w:rPr>
                <w:sz w:val="22"/>
                <w:szCs w:val="22"/>
              </w:rPr>
            </w:pPr>
            <w:r>
              <w:rPr>
                <w:rFonts w:hint="eastAsia"/>
                <w:sz w:val="22"/>
                <w:szCs w:val="22"/>
              </w:rPr>
              <w:t>领取报酬和补贴事由</w:t>
            </w:r>
          </w:p>
        </w:tc>
        <w:tc>
          <w:tcPr>
            <w:tcW w:w="515"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515"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c>
          <w:tcPr>
            <w:tcW w:w="291" w:type="pct"/>
          </w:tcPr>
          <w:p>
            <w:pPr>
              <w:spacing w:line="220" w:lineRule="exact"/>
              <w:rPr>
                <w:rFonts w:hint="eastAsia" w:ascii="宋体" w:hAnsi="宋体" w:cs="宋体"/>
                <w:kern w:val="0"/>
                <w:sz w:val="22"/>
                <w:szCs w:val="22"/>
              </w:rPr>
            </w:pPr>
            <w:r>
              <w:rPr>
                <w:rFonts w:hint="eastAsia" w:ascii="宋体" w:hAnsi="宋体" w:cs="宋体"/>
                <w:kern w:val="0"/>
                <w:sz w:val="22"/>
                <w:szCs w:val="22"/>
              </w:rPr>
              <w:t>是否新增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szCs w:val="22"/>
              </w:rPr>
              <w:t>1</w:t>
            </w:r>
          </w:p>
        </w:tc>
        <w:tc>
          <w:tcPr>
            <w:tcW w:w="370" w:type="pct"/>
          </w:tcPr>
          <w:p>
            <w:pPr>
              <w:rPr>
                <w:sz w:val="22"/>
                <w:szCs w:val="22"/>
              </w:rPr>
            </w:pPr>
            <w:r>
              <w:rPr>
                <w:sz w:val="22"/>
                <w:szCs w:val="22"/>
              </w:rPr>
              <w:t>贾绍华</w:t>
            </w:r>
          </w:p>
        </w:tc>
        <w:tc>
          <w:tcPr>
            <w:tcW w:w="294" w:type="pct"/>
          </w:tcPr>
          <w:p>
            <w:pPr>
              <w:rPr>
                <w:sz w:val="22"/>
                <w:szCs w:val="22"/>
              </w:rPr>
            </w:pPr>
            <w:r>
              <w:rPr>
                <w:sz w:val="22"/>
                <w:szCs w:val="22"/>
              </w:rPr>
              <w:t>男</w:t>
            </w:r>
          </w:p>
        </w:tc>
        <w:tc>
          <w:tcPr>
            <w:tcW w:w="589" w:type="pct"/>
          </w:tcPr>
          <w:p>
            <w:pPr>
              <w:rPr>
                <w:sz w:val="22"/>
                <w:szCs w:val="22"/>
              </w:rPr>
            </w:pPr>
          </w:p>
        </w:tc>
        <w:tc>
          <w:tcPr>
            <w:tcW w:w="434" w:type="pct"/>
          </w:tcPr>
          <w:p>
            <w:pPr>
              <w:rPr>
                <w:sz w:val="22"/>
                <w:szCs w:val="22"/>
              </w:rPr>
            </w:pPr>
            <w:r>
              <w:rPr>
                <w:sz w:val="22"/>
                <w:szCs w:val="22"/>
              </w:rPr>
              <w:t>理事长</w:t>
            </w:r>
          </w:p>
        </w:tc>
        <w:tc>
          <w:tcPr>
            <w:tcW w:w="302" w:type="pct"/>
          </w:tcPr>
          <w:p>
            <w:pPr>
              <w:rPr>
                <w:sz w:val="22"/>
                <w:szCs w:val="22"/>
              </w:rPr>
            </w:pPr>
          </w:p>
        </w:tc>
        <w:tc>
          <w:tcPr>
            <w:tcW w:w="296" w:type="pct"/>
          </w:tcPr>
          <w:p>
            <w:pPr>
              <w:rPr>
                <w:sz w:val="22"/>
                <w:szCs w:val="22"/>
              </w:rPr>
            </w:pPr>
            <w:r>
              <w:rPr>
                <w:sz w:val="22"/>
                <w:szCs w:val="22"/>
              </w:rPr>
              <w:t>是</w:t>
            </w:r>
          </w:p>
        </w:tc>
        <w:tc>
          <w:tcPr>
            <w:tcW w:w="294" w:type="pct"/>
          </w:tcPr>
          <w:p>
            <w:pPr>
              <w:rPr>
                <w:sz w:val="22"/>
                <w:szCs w:val="22"/>
              </w:rPr>
            </w:pPr>
            <w:r>
              <w:rPr>
                <w:sz w:val="22"/>
                <w:szCs w:val="22"/>
              </w:rPr>
              <w:t>中共党员</w:t>
            </w:r>
          </w:p>
        </w:tc>
        <w:tc>
          <w:tcPr>
            <w:tcW w:w="516" w:type="pct"/>
          </w:tcPr>
          <w:p>
            <w:pPr>
              <w:rPr>
                <w:sz w:val="22"/>
                <w:szCs w:val="22"/>
              </w:rPr>
            </w:pPr>
            <w:r>
              <w:rPr>
                <w:sz w:val="22"/>
                <w:szCs w:val="22"/>
              </w:rPr>
              <w:t>0</w:t>
            </w:r>
          </w:p>
        </w:tc>
        <w:tc>
          <w:tcPr>
            <w:tcW w:w="295" w:type="pct"/>
          </w:tcPr>
          <w:p>
            <w:pPr>
              <w:rPr>
                <w:sz w:val="22"/>
                <w:szCs w:val="22"/>
              </w:rPr>
            </w:pPr>
            <w:r>
              <w:rPr>
                <w:sz w:val="22"/>
                <w:szCs w:val="22"/>
              </w:rPr>
              <w:t>0</w:t>
            </w:r>
          </w:p>
        </w:tc>
        <w:tc>
          <w:tcPr>
            <w:tcW w:w="515" w:type="pct"/>
          </w:tcPr>
          <w:p>
            <w:pPr>
              <w:rPr>
                <w:sz w:val="22"/>
                <w:szCs w:val="22"/>
              </w:rPr>
            </w:pPr>
            <w:r>
              <w:rPr>
                <w:sz w:val="22"/>
                <w:szCs w:val="22"/>
              </w:rPr>
              <w:t>否</w:t>
            </w:r>
          </w:p>
        </w:tc>
        <w:tc>
          <w:tcPr>
            <w:tcW w:w="515" w:type="pct"/>
          </w:tcPr>
          <w:p>
            <w:pPr>
              <w:rPr>
                <w:sz w:val="22"/>
                <w:szCs w:val="22"/>
              </w:rPr>
            </w:pPr>
          </w:p>
        </w:tc>
        <w:tc>
          <w:tcPr>
            <w:tcW w:w="291" w:type="pct"/>
          </w:tcPr>
          <w:p>
            <w:pPr>
              <w:rPr>
                <w:sz w:val="22"/>
                <w:szCs w:val="22"/>
              </w:rPr>
            </w:pPr>
            <w:r>
              <w:rPr>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2</w:t>
            </w:r>
          </w:p>
        </w:tc>
        <w:tc>
          <w:tcPr>
            <w:tcW w:w="370" w:type="pct"/>
          </w:tcPr>
          <w:p>
            <w:pPr>
              <w:rPr>
                <w:sz w:val="22"/>
                <w:szCs w:val="22"/>
              </w:rPr>
            </w:pPr>
            <w:r>
              <w:rPr>
                <w:rFonts w:ascii="宋体" w:hAnsi="宋体" w:eastAsia="宋体" w:cs="宋体"/>
                <w:sz w:val="22"/>
              </w:rPr>
              <w:t>李永延</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p>
        </w:tc>
        <w:tc>
          <w:tcPr>
            <w:tcW w:w="434" w:type="pct"/>
          </w:tcPr>
          <w:p>
            <w:pPr>
              <w:rPr>
                <w:sz w:val="22"/>
                <w:szCs w:val="22"/>
              </w:rPr>
            </w:pPr>
            <w:r>
              <w:rPr>
                <w:rFonts w:ascii="宋体" w:hAnsi="宋体" w:eastAsia="宋体" w:cs="宋体"/>
                <w:sz w:val="22"/>
              </w:rPr>
              <w:t>秘书长</w:t>
            </w:r>
          </w:p>
        </w:tc>
        <w:tc>
          <w:tcPr>
            <w:tcW w:w="302" w:type="pct"/>
          </w:tcPr>
          <w:p>
            <w:pPr>
              <w:rPr>
                <w:sz w:val="22"/>
                <w:szCs w:val="22"/>
              </w:rPr>
            </w:pP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3</w:t>
            </w:r>
          </w:p>
        </w:tc>
        <w:tc>
          <w:tcPr>
            <w:tcW w:w="370" w:type="pct"/>
          </w:tcPr>
          <w:p>
            <w:pPr>
              <w:rPr>
                <w:sz w:val="22"/>
                <w:szCs w:val="22"/>
              </w:rPr>
            </w:pPr>
            <w:r>
              <w:rPr>
                <w:rFonts w:ascii="宋体" w:hAnsi="宋体" w:eastAsia="宋体" w:cs="宋体"/>
                <w:sz w:val="22"/>
              </w:rPr>
              <w:t>普永生</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4</w:t>
            </w:r>
          </w:p>
        </w:tc>
        <w:tc>
          <w:tcPr>
            <w:tcW w:w="370" w:type="pct"/>
          </w:tcPr>
          <w:p>
            <w:pPr>
              <w:rPr>
                <w:sz w:val="22"/>
                <w:szCs w:val="22"/>
              </w:rPr>
            </w:pPr>
            <w:r>
              <w:rPr>
                <w:rFonts w:ascii="宋体" w:hAnsi="宋体" w:eastAsia="宋体" w:cs="宋体"/>
                <w:sz w:val="22"/>
              </w:rPr>
              <w:t>徐晓莉</w:t>
            </w:r>
          </w:p>
        </w:tc>
        <w:tc>
          <w:tcPr>
            <w:tcW w:w="294" w:type="pct"/>
          </w:tcPr>
          <w:p>
            <w:pPr>
              <w:rPr>
                <w:sz w:val="22"/>
                <w:szCs w:val="22"/>
              </w:rPr>
            </w:pPr>
            <w:r>
              <w:rPr>
                <w:rFonts w:ascii="宋体" w:hAnsi="宋体" w:eastAsia="宋体" w:cs="宋体"/>
                <w:sz w:val="22"/>
              </w:rPr>
              <w:t>女</w:t>
            </w:r>
          </w:p>
        </w:tc>
        <w:tc>
          <w:tcPr>
            <w:tcW w:w="589" w:type="pct"/>
          </w:tcPr>
          <w:p>
            <w:pPr>
              <w:rPr>
                <w:sz w:val="22"/>
                <w:szCs w:val="22"/>
              </w:rPr>
            </w:pP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5</w:t>
            </w:r>
          </w:p>
        </w:tc>
        <w:tc>
          <w:tcPr>
            <w:tcW w:w="370" w:type="pct"/>
          </w:tcPr>
          <w:p>
            <w:pPr>
              <w:rPr>
                <w:sz w:val="22"/>
                <w:szCs w:val="22"/>
              </w:rPr>
            </w:pPr>
            <w:r>
              <w:rPr>
                <w:rFonts w:ascii="宋体" w:hAnsi="宋体" w:eastAsia="宋体" w:cs="宋体"/>
                <w:sz w:val="22"/>
              </w:rPr>
              <w:t>田慧生</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6</w:t>
            </w:r>
          </w:p>
        </w:tc>
        <w:tc>
          <w:tcPr>
            <w:tcW w:w="370" w:type="pct"/>
          </w:tcPr>
          <w:p>
            <w:pPr>
              <w:rPr>
                <w:sz w:val="22"/>
                <w:szCs w:val="22"/>
              </w:rPr>
            </w:pPr>
            <w:r>
              <w:rPr>
                <w:rFonts w:ascii="宋体" w:hAnsi="宋体" w:eastAsia="宋体" w:cs="宋体"/>
                <w:sz w:val="22"/>
              </w:rPr>
              <w:t>陈榕</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89" w:type="pct"/>
          </w:tcPr>
          <w:p>
            <w:pPr>
              <w:rPr>
                <w:sz w:val="22"/>
                <w:szCs w:val="22"/>
              </w:rPr>
            </w:pPr>
            <w:r>
              <w:rPr>
                <w:rFonts w:ascii="宋体" w:hAnsi="宋体" w:eastAsia="宋体" w:cs="宋体"/>
                <w:sz w:val="22"/>
              </w:rPr>
              <w:t>7</w:t>
            </w:r>
          </w:p>
        </w:tc>
        <w:tc>
          <w:tcPr>
            <w:tcW w:w="370" w:type="pct"/>
          </w:tcPr>
          <w:p>
            <w:pPr>
              <w:rPr>
                <w:sz w:val="22"/>
                <w:szCs w:val="22"/>
              </w:rPr>
            </w:pPr>
            <w:r>
              <w:rPr>
                <w:rFonts w:ascii="宋体" w:hAnsi="宋体" w:eastAsia="宋体" w:cs="宋体"/>
                <w:sz w:val="22"/>
              </w:rPr>
              <w:t>杨春学</w:t>
            </w:r>
          </w:p>
        </w:tc>
        <w:tc>
          <w:tcPr>
            <w:tcW w:w="294" w:type="pct"/>
          </w:tcPr>
          <w:p>
            <w:pPr>
              <w:rPr>
                <w:sz w:val="22"/>
                <w:szCs w:val="22"/>
              </w:rPr>
            </w:pPr>
            <w:r>
              <w:rPr>
                <w:rFonts w:ascii="宋体" w:hAnsi="宋体" w:eastAsia="宋体" w:cs="宋体"/>
                <w:sz w:val="22"/>
              </w:rPr>
              <w:t>男</w:t>
            </w:r>
          </w:p>
        </w:tc>
        <w:tc>
          <w:tcPr>
            <w:tcW w:w="589" w:type="pct"/>
          </w:tcPr>
          <w:p>
            <w:pPr>
              <w:rPr>
                <w:sz w:val="22"/>
                <w:szCs w:val="22"/>
              </w:rPr>
            </w:pPr>
          </w:p>
        </w:tc>
        <w:tc>
          <w:tcPr>
            <w:tcW w:w="434" w:type="pct"/>
          </w:tcPr>
          <w:p>
            <w:pPr>
              <w:rPr>
                <w:sz w:val="22"/>
                <w:szCs w:val="22"/>
              </w:rPr>
            </w:pPr>
            <w:r>
              <w:rPr>
                <w:rFonts w:ascii="宋体" w:hAnsi="宋体" w:eastAsia="宋体" w:cs="宋体"/>
                <w:sz w:val="22"/>
              </w:rPr>
              <w:t>理事</w:t>
            </w:r>
          </w:p>
        </w:tc>
        <w:tc>
          <w:tcPr>
            <w:tcW w:w="302" w:type="pct"/>
          </w:tcPr>
          <w:p>
            <w:pPr>
              <w:rPr>
                <w:sz w:val="22"/>
                <w:szCs w:val="22"/>
              </w:rPr>
            </w:pPr>
          </w:p>
        </w:tc>
        <w:tc>
          <w:tcPr>
            <w:tcW w:w="296" w:type="pct"/>
          </w:tcPr>
          <w:p>
            <w:pPr>
              <w:rPr>
                <w:sz w:val="22"/>
                <w:szCs w:val="22"/>
              </w:rPr>
            </w:pPr>
            <w:r>
              <w:rPr>
                <w:rFonts w:ascii="宋体" w:hAnsi="宋体" w:eastAsia="宋体" w:cs="宋体"/>
                <w:sz w:val="22"/>
              </w:rPr>
              <w:t>否</w:t>
            </w:r>
          </w:p>
        </w:tc>
        <w:tc>
          <w:tcPr>
            <w:tcW w:w="294" w:type="pct"/>
          </w:tcPr>
          <w:p>
            <w:pPr>
              <w:rPr>
                <w:sz w:val="22"/>
                <w:szCs w:val="22"/>
              </w:rPr>
            </w:pPr>
            <w:r>
              <w:rPr>
                <w:rFonts w:ascii="宋体" w:hAnsi="宋体" w:eastAsia="宋体" w:cs="宋体"/>
                <w:sz w:val="22"/>
              </w:rPr>
              <w:t>群众</w:t>
            </w:r>
          </w:p>
        </w:tc>
        <w:tc>
          <w:tcPr>
            <w:tcW w:w="516" w:type="pct"/>
          </w:tcPr>
          <w:p>
            <w:pPr>
              <w:rPr>
                <w:sz w:val="22"/>
                <w:szCs w:val="22"/>
              </w:rPr>
            </w:pPr>
            <w:r>
              <w:rPr>
                <w:rFonts w:ascii="宋体" w:hAnsi="宋体" w:eastAsia="宋体" w:cs="宋体"/>
                <w:sz w:val="22"/>
              </w:rPr>
              <w:t>0</w:t>
            </w:r>
          </w:p>
        </w:tc>
        <w:tc>
          <w:tcPr>
            <w:tcW w:w="295" w:type="pct"/>
          </w:tcPr>
          <w:p>
            <w:pPr>
              <w:rPr>
                <w:sz w:val="22"/>
                <w:szCs w:val="22"/>
              </w:rPr>
            </w:pPr>
            <w:r>
              <w:rPr>
                <w:rFonts w:ascii="宋体" w:hAnsi="宋体" w:eastAsia="宋体" w:cs="宋体"/>
                <w:sz w:val="22"/>
              </w:rPr>
              <w:t>0</w:t>
            </w:r>
          </w:p>
        </w:tc>
        <w:tc>
          <w:tcPr>
            <w:tcW w:w="515" w:type="pct"/>
          </w:tcPr>
          <w:p>
            <w:pPr>
              <w:rPr>
                <w:sz w:val="22"/>
                <w:szCs w:val="22"/>
              </w:rPr>
            </w:pPr>
            <w:r>
              <w:rPr>
                <w:rFonts w:ascii="宋体" w:hAnsi="宋体" w:eastAsia="宋体" w:cs="宋体"/>
                <w:sz w:val="22"/>
              </w:rPr>
              <w:t>否</w:t>
            </w:r>
          </w:p>
        </w:tc>
        <w:tc>
          <w:tcPr>
            <w:tcW w:w="515" w:type="pct"/>
          </w:tcPr>
          <w:p>
            <w:pPr>
              <w:rPr>
                <w:sz w:val="22"/>
                <w:szCs w:val="22"/>
              </w:rPr>
            </w:pPr>
          </w:p>
        </w:tc>
        <w:tc>
          <w:tcPr>
            <w:tcW w:w="291" w:type="pct"/>
          </w:tcPr>
          <w:p>
            <w:pPr>
              <w:rPr>
                <w:sz w:val="22"/>
                <w:szCs w:val="22"/>
              </w:rPr>
            </w:pPr>
            <w:r>
              <w:rPr>
                <w:rFonts w:ascii="宋体" w:hAnsi="宋体" w:eastAsia="宋体" w:cs="宋体"/>
                <w:sz w:val="22"/>
              </w:rPr>
              <w:t>否</w:t>
            </w:r>
          </w:p>
        </w:tc>
      </w:tr>
    </w:tbl>
    <w:p>
      <w:pPr>
        <w:rPr>
          <w:sz w:val="22"/>
          <w:szCs w:val="22"/>
        </w:rPr>
      </w:pPr>
    </w:p>
    <w:p>
      <w:pPr>
        <w:outlineLvl w:val="0"/>
        <w:rPr>
          <w:b/>
          <w:sz w:val="22"/>
          <w:szCs w:val="22"/>
        </w:rPr>
      </w:pPr>
      <w:r>
        <w:rPr>
          <w:rFonts w:hint="eastAsia"/>
          <w:b/>
          <w:sz w:val="22"/>
          <w:szCs w:val="22"/>
        </w:rPr>
        <w:t>（三）监事会成员情况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34"/>
        <w:gridCol w:w="576"/>
        <w:gridCol w:w="496"/>
        <w:gridCol w:w="1059"/>
        <w:gridCol w:w="747"/>
        <w:gridCol w:w="545"/>
        <w:gridCol w:w="1115"/>
        <w:gridCol w:w="743"/>
        <w:gridCol w:w="1237"/>
        <w:gridCol w:w="868"/>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sz w:val="22"/>
                <w:szCs w:val="22"/>
              </w:rPr>
              <w:t>序号</w:t>
            </w:r>
          </w:p>
        </w:tc>
        <w:tc>
          <w:tcPr>
            <w:tcW w:w="343" w:type="pct"/>
          </w:tcPr>
          <w:p>
            <w:pPr>
              <w:rPr>
                <w:sz w:val="22"/>
                <w:szCs w:val="22"/>
              </w:rPr>
            </w:pPr>
            <w:r>
              <w:rPr>
                <w:sz w:val="22"/>
                <w:szCs w:val="22"/>
              </w:rPr>
              <w:t>姓名</w:t>
            </w:r>
          </w:p>
        </w:tc>
        <w:tc>
          <w:tcPr>
            <w:tcW w:w="295" w:type="pct"/>
          </w:tcPr>
          <w:p>
            <w:pPr>
              <w:rPr>
                <w:sz w:val="22"/>
                <w:szCs w:val="22"/>
              </w:rPr>
            </w:pPr>
            <w:r>
              <w:rPr>
                <w:sz w:val="22"/>
                <w:szCs w:val="22"/>
              </w:rPr>
              <w:t>性别</w:t>
            </w:r>
          </w:p>
        </w:tc>
        <w:tc>
          <w:tcPr>
            <w:tcW w:w="630" w:type="pct"/>
          </w:tcPr>
          <w:p>
            <w:pPr>
              <w:rPr>
                <w:sz w:val="22"/>
                <w:szCs w:val="22"/>
              </w:rPr>
            </w:pPr>
            <w:r>
              <w:rPr>
                <w:rFonts w:hint="eastAsia"/>
                <w:sz w:val="22"/>
                <w:szCs w:val="22"/>
              </w:rPr>
              <w:t>身份证号码</w:t>
            </w:r>
          </w:p>
        </w:tc>
        <w:tc>
          <w:tcPr>
            <w:tcW w:w="444" w:type="pct"/>
          </w:tcPr>
          <w:p>
            <w:pPr>
              <w:rPr>
                <w:sz w:val="22"/>
                <w:szCs w:val="22"/>
              </w:rPr>
            </w:pPr>
            <w:r>
              <w:rPr>
                <w:rFonts w:hint="eastAsia"/>
                <w:sz w:val="22"/>
                <w:szCs w:val="22"/>
              </w:rPr>
              <w:t>工作单位及职务）</w:t>
            </w:r>
          </w:p>
        </w:tc>
        <w:tc>
          <w:tcPr>
            <w:tcW w:w="324" w:type="pct"/>
          </w:tcPr>
          <w:p>
            <w:pPr>
              <w:jc w:val="center"/>
              <w:rPr>
                <w:sz w:val="22"/>
                <w:szCs w:val="22"/>
              </w:rPr>
            </w:pPr>
            <w:r>
              <w:rPr>
                <w:rFonts w:hint="eastAsia"/>
                <w:sz w:val="22"/>
                <w:szCs w:val="22"/>
              </w:rPr>
              <w:t>政治面貌</w:t>
            </w:r>
          </w:p>
        </w:tc>
        <w:tc>
          <w:tcPr>
            <w:tcW w:w="663" w:type="pct"/>
          </w:tcPr>
          <w:p>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42" w:type="pct"/>
          </w:tcPr>
          <w:p>
            <w:pPr>
              <w:spacing w:line="220" w:lineRule="exact"/>
              <w:rPr>
                <w:sz w:val="22"/>
                <w:szCs w:val="22"/>
              </w:rPr>
            </w:pPr>
            <w:r>
              <w:rPr>
                <w:rFonts w:hint="eastAsia"/>
                <w:sz w:val="22"/>
                <w:szCs w:val="22"/>
              </w:rPr>
              <w:t>领取报酬和补贴事由</w:t>
            </w:r>
          </w:p>
        </w:tc>
        <w:tc>
          <w:tcPr>
            <w:tcW w:w="736" w:type="pct"/>
          </w:tcPr>
          <w:p>
            <w:pPr>
              <w:spacing w:line="220" w:lineRule="exact"/>
              <w:rPr>
                <w:sz w:val="22"/>
                <w:szCs w:val="22"/>
              </w:rPr>
            </w:pPr>
            <w:r>
              <w:rPr>
                <w:rFonts w:hint="eastAsia" w:ascii="宋体" w:hAnsi="宋体" w:cs="宋体"/>
                <w:kern w:val="0"/>
                <w:sz w:val="22"/>
                <w:szCs w:val="22"/>
              </w:rPr>
              <w:t>是否为党政机关、国有企事业单位退（离）休干部</w:t>
            </w:r>
          </w:p>
        </w:tc>
        <w:tc>
          <w:tcPr>
            <w:tcW w:w="516" w:type="pct"/>
          </w:tcPr>
          <w:p>
            <w:pPr>
              <w:spacing w:line="220" w:lineRule="exact"/>
              <w:rPr>
                <w:rFonts w:ascii="宋体" w:hAnsi="宋体" w:cs="宋体"/>
                <w:kern w:val="0"/>
                <w:sz w:val="22"/>
                <w:szCs w:val="22"/>
              </w:rPr>
            </w:pPr>
            <w:r>
              <w:rPr>
                <w:rFonts w:hint="eastAsia" w:ascii="宋体" w:hAnsi="宋体" w:cs="宋体"/>
                <w:kern w:val="0"/>
                <w:sz w:val="22"/>
                <w:szCs w:val="22"/>
              </w:rPr>
              <w:t>退（离）休干部是否办理备案手续</w:t>
            </w:r>
          </w:p>
        </w:tc>
        <w:tc>
          <w:tcPr>
            <w:tcW w:w="290" w:type="pct"/>
          </w:tcPr>
          <w:p>
            <w:pPr>
              <w:spacing w:line="220" w:lineRule="exact"/>
              <w:rPr>
                <w:rFonts w:hint="eastAsia" w:ascii="宋体" w:hAnsi="宋体" w:cs="宋体"/>
                <w:kern w:val="0"/>
                <w:sz w:val="22"/>
                <w:szCs w:val="22"/>
              </w:rPr>
            </w:pPr>
            <w:r>
              <w:rPr>
                <w:rFonts w:hint="eastAsia" w:ascii="宋体" w:hAnsi="宋体" w:cs="宋体"/>
                <w:kern w:val="0"/>
                <w:sz w:val="22"/>
                <w:szCs w:val="22"/>
              </w:rPr>
              <w:t>是否新增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rFonts w:hint="eastAsia" w:ascii="宋体" w:hAnsi="宋体" w:eastAsia="宋体" w:cs="宋体"/>
                <w:sz w:val="22"/>
                <w:szCs w:val="22"/>
              </w:rPr>
              <w:t>1</w:t>
            </w:r>
          </w:p>
        </w:tc>
        <w:tc>
          <w:tcPr>
            <w:tcW w:w="343" w:type="pct"/>
          </w:tcPr>
          <w:p>
            <w:pPr>
              <w:rPr>
                <w:sz w:val="22"/>
                <w:szCs w:val="22"/>
              </w:rPr>
            </w:pPr>
            <w:r>
              <w:rPr>
                <w:rFonts w:hint="eastAsia"/>
                <w:sz w:val="22"/>
                <w:szCs w:val="22"/>
              </w:rPr>
              <w:t>陈艳</w:t>
            </w:r>
          </w:p>
        </w:tc>
        <w:tc>
          <w:tcPr>
            <w:tcW w:w="295" w:type="pct"/>
          </w:tcPr>
          <w:p>
            <w:pPr>
              <w:rPr>
                <w:sz w:val="22"/>
                <w:szCs w:val="22"/>
              </w:rPr>
            </w:pPr>
            <w:r>
              <w:rPr>
                <w:rFonts w:hint="eastAsia"/>
                <w:sz w:val="22"/>
                <w:szCs w:val="22"/>
              </w:rPr>
              <w:t>女</w:t>
            </w:r>
          </w:p>
        </w:tc>
        <w:tc>
          <w:tcPr>
            <w:tcW w:w="630" w:type="pct"/>
          </w:tcPr>
          <w:p>
            <w:pPr>
              <w:rPr>
                <w:sz w:val="22"/>
                <w:szCs w:val="22"/>
              </w:rPr>
            </w:pPr>
          </w:p>
        </w:tc>
        <w:tc>
          <w:tcPr>
            <w:tcW w:w="444" w:type="pct"/>
          </w:tcPr>
          <w:p>
            <w:pPr>
              <w:rPr>
                <w:sz w:val="22"/>
                <w:szCs w:val="22"/>
              </w:rPr>
            </w:pPr>
          </w:p>
        </w:tc>
        <w:tc>
          <w:tcPr>
            <w:tcW w:w="324" w:type="pct"/>
          </w:tcPr>
          <w:p>
            <w:pPr>
              <w:rPr>
                <w:sz w:val="22"/>
                <w:szCs w:val="22"/>
              </w:rPr>
            </w:pPr>
            <w:r>
              <w:rPr>
                <w:sz w:val="22"/>
                <w:szCs w:val="22"/>
              </w:rPr>
              <w:t>群众</w:t>
            </w:r>
          </w:p>
        </w:tc>
        <w:tc>
          <w:tcPr>
            <w:tcW w:w="663" w:type="pct"/>
          </w:tcPr>
          <w:p>
            <w:pPr>
              <w:rPr>
                <w:sz w:val="22"/>
                <w:szCs w:val="22"/>
              </w:rPr>
            </w:pPr>
            <w:r>
              <w:rPr>
                <w:rFonts w:hint="eastAsia"/>
                <w:sz w:val="22"/>
                <w:szCs w:val="22"/>
              </w:rPr>
              <w:t>0</w:t>
            </w:r>
          </w:p>
        </w:tc>
        <w:tc>
          <w:tcPr>
            <w:tcW w:w="442" w:type="pct"/>
          </w:tcPr>
          <w:p>
            <w:pPr>
              <w:rPr>
                <w:sz w:val="22"/>
                <w:szCs w:val="22"/>
              </w:rPr>
            </w:pPr>
            <w:r>
              <w:rPr>
                <w:rFonts w:hint="eastAsia"/>
                <w:sz w:val="22"/>
                <w:szCs w:val="22"/>
              </w:rPr>
              <w:t>0</w:t>
            </w:r>
          </w:p>
        </w:tc>
        <w:tc>
          <w:tcPr>
            <w:tcW w:w="736" w:type="pct"/>
          </w:tcPr>
          <w:p>
            <w:pPr>
              <w:rPr>
                <w:sz w:val="22"/>
                <w:szCs w:val="22"/>
              </w:rPr>
            </w:pPr>
            <w:r>
              <w:rPr>
                <w:rFonts w:hint="eastAsia"/>
                <w:sz w:val="22"/>
                <w:szCs w:val="22"/>
              </w:rPr>
              <w:t>否</w:t>
            </w:r>
          </w:p>
        </w:tc>
        <w:tc>
          <w:tcPr>
            <w:tcW w:w="516" w:type="pct"/>
          </w:tcPr>
          <w:p>
            <w:pPr>
              <w:rPr>
                <w:sz w:val="22"/>
                <w:szCs w:val="22"/>
              </w:rPr>
            </w:pPr>
          </w:p>
        </w:tc>
        <w:tc>
          <w:tcPr>
            <w:tcW w:w="290" w:type="pct"/>
          </w:tcPr>
          <w:p>
            <w:pPr>
              <w:rPr>
                <w:rFonts w:hint="eastAsia"/>
                <w:sz w:val="22"/>
                <w:szCs w:val="22"/>
              </w:rPr>
            </w:pPr>
            <w:r>
              <w:rPr>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rFonts w:ascii="宋体" w:hAnsi="宋体" w:eastAsia="宋体" w:cs="宋体"/>
                <w:sz w:val="22"/>
              </w:rPr>
              <w:t>2</w:t>
            </w:r>
          </w:p>
        </w:tc>
        <w:tc>
          <w:tcPr>
            <w:tcW w:w="343" w:type="pct"/>
          </w:tcPr>
          <w:p>
            <w:pPr>
              <w:rPr>
                <w:sz w:val="22"/>
                <w:szCs w:val="22"/>
              </w:rPr>
            </w:pPr>
            <w:r>
              <w:rPr>
                <w:rFonts w:ascii="宋体" w:hAnsi="宋体" w:eastAsia="宋体" w:cs="宋体"/>
                <w:sz w:val="22"/>
              </w:rPr>
              <w:t>吴建华</w:t>
            </w:r>
          </w:p>
        </w:tc>
        <w:tc>
          <w:tcPr>
            <w:tcW w:w="295" w:type="pct"/>
          </w:tcPr>
          <w:p>
            <w:pPr>
              <w:rPr>
                <w:sz w:val="22"/>
                <w:szCs w:val="22"/>
              </w:rPr>
            </w:pPr>
            <w:r>
              <w:rPr>
                <w:rFonts w:ascii="宋体" w:hAnsi="宋体" w:eastAsia="宋体" w:cs="宋体"/>
                <w:sz w:val="22"/>
              </w:rPr>
              <w:t>女</w:t>
            </w:r>
          </w:p>
        </w:tc>
        <w:tc>
          <w:tcPr>
            <w:tcW w:w="630" w:type="pct"/>
          </w:tcPr>
          <w:p>
            <w:pPr>
              <w:rPr>
                <w:sz w:val="22"/>
                <w:szCs w:val="22"/>
              </w:rPr>
            </w:pPr>
          </w:p>
        </w:tc>
        <w:tc>
          <w:tcPr>
            <w:tcW w:w="444" w:type="pct"/>
          </w:tcPr>
          <w:p>
            <w:pPr>
              <w:rPr>
                <w:sz w:val="22"/>
                <w:szCs w:val="22"/>
              </w:rPr>
            </w:pPr>
          </w:p>
        </w:tc>
        <w:tc>
          <w:tcPr>
            <w:tcW w:w="324" w:type="pct"/>
          </w:tcPr>
          <w:p>
            <w:pPr>
              <w:rPr>
                <w:sz w:val="22"/>
                <w:szCs w:val="22"/>
              </w:rPr>
            </w:pPr>
            <w:r>
              <w:rPr>
                <w:rFonts w:ascii="宋体" w:hAnsi="宋体" w:eastAsia="宋体" w:cs="宋体"/>
                <w:sz w:val="22"/>
              </w:rPr>
              <w:t>群众</w:t>
            </w:r>
          </w:p>
        </w:tc>
        <w:tc>
          <w:tcPr>
            <w:tcW w:w="663" w:type="pct"/>
          </w:tcPr>
          <w:p>
            <w:pPr>
              <w:rPr>
                <w:sz w:val="22"/>
                <w:szCs w:val="22"/>
              </w:rPr>
            </w:pPr>
            <w:r>
              <w:rPr>
                <w:rFonts w:ascii="宋体" w:hAnsi="宋体" w:eastAsia="宋体" w:cs="宋体"/>
                <w:sz w:val="22"/>
              </w:rPr>
              <w:t>0</w:t>
            </w:r>
          </w:p>
        </w:tc>
        <w:tc>
          <w:tcPr>
            <w:tcW w:w="442" w:type="pct"/>
          </w:tcPr>
          <w:p>
            <w:pPr>
              <w:rPr>
                <w:sz w:val="22"/>
                <w:szCs w:val="22"/>
              </w:rPr>
            </w:pPr>
            <w:r>
              <w:rPr>
                <w:rFonts w:ascii="宋体" w:hAnsi="宋体" w:eastAsia="宋体" w:cs="宋体"/>
                <w:sz w:val="22"/>
              </w:rPr>
              <w:t>0</w:t>
            </w:r>
          </w:p>
        </w:tc>
        <w:tc>
          <w:tcPr>
            <w:tcW w:w="736" w:type="pct"/>
          </w:tcPr>
          <w:p>
            <w:pPr>
              <w:rPr>
                <w:sz w:val="22"/>
                <w:szCs w:val="22"/>
              </w:rPr>
            </w:pPr>
            <w:r>
              <w:rPr>
                <w:rFonts w:ascii="宋体" w:hAnsi="宋体" w:eastAsia="宋体" w:cs="宋体"/>
                <w:sz w:val="22"/>
              </w:rPr>
              <w:t>否</w:t>
            </w:r>
          </w:p>
        </w:tc>
        <w:tc>
          <w:tcPr>
            <w:tcW w:w="516" w:type="pct"/>
          </w:tcPr>
          <w:p>
            <w:pPr>
              <w:rPr>
                <w:sz w:val="22"/>
                <w:szCs w:val="22"/>
              </w:rPr>
            </w:pPr>
          </w:p>
        </w:tc>
        <w:tc>
          <w:tcPr>
            <w:tcW w:w="290" w:type="pct"/>
          </w:tcPr>
          <w:p>
            <w:pPr>
              <w:rPr>
                <w:rFonts w:hint="eastAsia"/>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17" w:type="pct"/>
          </w:tcPr>
          <w:p>
            <w:pPr>
              <w:rPr>
                <w:sz w:val="22"/>
                <w:szCs w:val="22"/>
              </w:rPr>
            </w:pPr>
            <w:r>
              <w:rPr>
                <w:rFonts w:ascii="宋体" w:hAnsi="宋体" w:eastAsia="宋体" w:cs="宋体"/>
                <w:sz w:val="22"/>
              </w:rPr>
              <w:t>3</w:t>
            </w:r>
          </w:p>
        </w:tc>
        <w:tc>
          <w:tcPr>
            <w:tcW w:w="343" w:type="pct"/>
          </w:tcPr>
          <w:p>
            <w:pPr>
              <w:rPr>
                <w:sz w:val="22"/>
                <w:szCs w:val="22"/>
              </w:rPr>
            </w:pPr>
            <w:r>
              <w:rPr>
                <w:rFonts w:ascii="宋体" w:hAnsi="宋体" w:eastAsia="宋体" w:cs="宋体"/>
                <w:sz w:val="22"/>
              </w:rPr>
              <w:t>陈砚青</w:t>
            </w:r>
          </w:p>
        </w:tc>
        <w:tc>
          <w:tcPr>
            <w:tcW w:w="295" w:type="pct"/>
          </w:tcPr>
          <w:p>
            <w:pPr>
              <w:rPr>
                <w:sz w:val="22"/>
                <w:szCs w:val="22"/>
              </w:rPr>
            </w:pPr>
            <w:r>
              <w:rPr>
                <w:rFonts w:ascii="宋体" w:hAnsi="宋体" w:eastAsia="宋体" w:cs="宋体"/>
                <w:sz w:val="22"/>
              </w:rPr>
              <w:t>女</w:t>
            </w:r>
          </w:p>
        </w:tc>
        <w:tc>
          <w:tcPr>
            <w:tcW w:w="630" w:type="pct"/>
          </w:tcPr>
          <w:p>
            <w:pPr>
              <w:rPr>
                <w:sz w:val="22"/>
                <w:szCs w:val="22"/>
              </w:rPr>
            </w:pPr>
          </w:p>
        </w:tc>
        <w:tc>
          <w:tcPr>
            <w:tcW w:w="444" w:type="pct"/>
          </w:tcPr>
          <w:p>
            <w:pPr>
              <w:rPr>
                <w:sz w:val="22"/>
                <w:szCs w:val="22"/>
              </w:rPr>
            </w:pPr>
          </w:p>
        </w:tc>
        <w:tc>
          <w:tcPr>
            <w:tcW w:w="324" w:type="pct"/>
          </w:tcPr>
          <w:p>
            <w:pPr>
              <w:rPr>
                <w:sz w:val="22"/>
                <w:szCs w:val="22"/>
              </w:rPr>
            </w:pPr>
            <w:r>
              <w:rPr>
                <w:rFonts w:ascii="宋体" w:hAnsi="宋体" w:eastAsia="宋体" w:cs="宋体"/>
                <w:sz w:val="22"/>
              </w:rPr>
              <w:t>群众</w:t>
            </w:r>
          </w:p>
        </w:tc>
        <w:tc>
          <w:tcPr>
            <w:tcW w:w="663" w:type="pct"/>
          </w:tcPr>
          <w:p>
            <w:pPr>
              <w:rPr>
                <w:sz w:val="22"/>
                <w:szCs w:val="22"/>
              </w:rPr>
            </w:pPr>
            <w:r>
              <w:rPr>
                <w:rFonts w:ascii="宋体" w:hAnsi="宋体" w:eastAsia="宋体" w:cs="宋体"/>
                <w:sz w:val="22"/>
              </w:rPr>
              <w:t>0</w:t>
            </w:r>
          </w:p>
        </w:tc>
        <w:tc>
          <w:tcPr>
            <w:tcW w:w="442" w:type="pct"/>
          </w:tcPr>
          <w:p>
            <w:pPr>
              <w:rPr>
                <w:sz w:val="22"/>
                <w:szCs w:val="22"/>
              </w:rPr>
            </w:pPr>
            <w:r>
              <w:rPr>
                <w:rFonts w:ascii="宋体" w:hAnsi="宋体" w:eastAsia="宋体" w:cs="宋体"/>
                <w:sz w:val="22"/>
              </w:rPr>
              <w:t>0</w:t>
            </w:r>
          </w:p>
        </w:tc>
        <w:tc>
          <w:tcPr>
            <w:tcW w:w="736" w:type="pct"/>
          </w:tcPr>
          <w:p>
            <w:pPr>
              <w:rPr>
                <w:sz w:val="22"/>
                <w:szCs w:val="22"/>
              </w:rPr>
            </w:pPr>
            <w:r>
              <w:rPr>
                <w:rFonts w:ascii="宋体" w:hAnsi="宋体" w:eastAsia="宋体" w:cs="宋体"/>
                <w:sz w:val="22"/>
              </w:rPr>
              <w:t>否</w:t>
            </w:r>
          </w:p>
        </w:tc>
        <w:tc>
          <w:tcPr>
            <w:tcW w:w="516" w:type="pct"/>
          </w:tcPr>
          <w:p>
            <w:pPr>
              <w:rPr>
                <w:sz w:val="22"/>
                <w:szCs w:val="22"/>
              </w:rPr>
            </w:pPr>
          </w:p>
        </w:tc>
        <w:tc>
          <w:tcPr>
            <w:tcW w:w="290" w:type="pct"/>
          </w:tcPr>
          <w:p>
            <w:pPr>
              <w:rPr>
                <w:rFonts w:hint="eastAsia"/>
                <w:sz w:val="22"/>
                <w:szCs w:val="22"/>
              </w:rPr>
            </w:pPr>
            <w:r>
              <w:rPr>
                <w:rFonts w:ascii="宋体" w:hAnsi="宋体" w:eastAsia="宋体" w:cs="宋体"/>
                <w:sz w:val="22"/>
              </w:rPr>
              <w:t>否</w:t>
            </w:r>
          </w:p>
        </w:tc>
      </w:tr>
    </w:tbl>
    <w:p>
      <w:pPr>
        <w:pStyle w:val="4"/>
        <w:rPr>
          <w:sz w:val="22"/>
          <w:szCs w:val="22"/>
        </w:rPr>
      </w:pPr>
    </w:p>
    <w:p>
      <w:pPr>
        <w:pStyle w:val="4"/>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p>
      <w:pPr>
        <w:outlineLvl w:val="0"/>
        <w:rPr>
          <w:sz w:val="22"/>
          <w:szCs w:val="22"/>
        </w:rPr>
      </w:pPr>
    </w:p>
    <w:p>
      <w:pPr>
        <w:outlineLvl w:val="0"/>
        <w:rPr>
          <w:b/>
          <w:sz w:val="22"/>
          <w:szCs w:val="22"/>
        </w:rPr>
      </w:pPr>
      <w:r>
        <w:rPr>
          <w:rFonts w:hint="eastAsia"/>
          <w:b/>
          <w:sz w:val="22"/>
          <w:szCs w:val="22"/>
        </w:rPr>
        <w:t>（四）工作人员情况：</w:t>
      </w:r>
    </w:p>
    <w:p>
      <w:pPr>
        <w:pStyle w:val="4"/>
        <w:rPr>
          <w:sz w:val="22"/>
          <w:szCs w:val="22"/>
        </w:rPr>
      </w:pPr>
      <w:r>
        <w:rPr>
          <w:color w:val="auto"/>
          <w:sz w:val="22"/>
        </w:rPr>
        <w:t>本机构共有（5）位工作人员</w:t>
      </w:r>
    </w:p>
    <w:p>
      <w:pPr>
        <w:pStyle w:val="4"/>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598"/>
        <w:gridCol w:w="1100"/>
        <w:gridCol w:w="1372"/>
        <w:gridCol w:w="1413"/>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pPr>
              <w:jc w:val="center"/>
              <w:rPr>
                <w:sz w:val="22"/>
                <w:szCs w:val="22"/>
              </w:rPr>
            </w:pPr>
            <w:r>
              <w:rPr>
                <w:rFonts w:hint="eastAsia"/>
                <w:sz w:val="22"/>
                <w:szCs w:val="22"/>
              </w:rPr>
              <w:t>姓名</w:t>
            </w:r>
          </w:p>
        </w:tc>
        <w:tc>
          <w:tcPr>
            <w:tcW w:w="811" w:type="pct"/>
            <w:vAlign w:val="center"/>
          </w:tcPr>
          <w:p>
            <w:pPr>
              <w:jc w:val="center"/>
              <w:rPr>
                <w:sz w:val="22"/>
                <w:szCs w:val="22"/>
              </w:rPr>
            </w:pPr>
            <w:r>
              <w:rPr>
                <w:rFonts w:hint="eastAsia"/>
                <w:sz w:val="22"/>
                <w:szCs w:val="22"/>
              </w:rPr>
              <w:t>性别</w:t>
            </w:r>
          </w:p>
        </w:tc>
        <w:tc>
          <w:tcPr>
            <w:tcW w:w="558" w:type="pct"/>
            <w:vAlign w:val="center"/>
          </w:tcPr>
          <w:p>
            <w:pPr>
              <w:jc w:val="center"/>
              <w:rPr>
                <w:sz w:val="22"/>
                <w:szCs w:val="22"/>
              </w:rPr>
            </w:pPr>
            <w:r>
              <w:rPr>
                <w:rFonts w:hint="eastAsia"/>
                <w:sz w:val="22"/>
                <w:szCs w:val="22"/>
              </w:rPr>
              <w:t>政治面貌</w:t>
            </w:r>
          </w:p>
        </w:tc>
        <w:tc>
          <w:tcPr>
            <w:tcW w:w="696" w:type="pct"/>
            <w:vAlign w:val="center"/>
          </w:tcPr>
          <w:p>
            <w:pPr>
              <w:jc w:val="center"/>
              <w:rPr>
                <w:sz w:val="22"/>
                <w:szCs w:val="22"/>
              </w:rPr>
            </w:pPr>
            <w:r>
              <w:rPr>
                <w:sz w:val="22"/>
                <w:szCs w:val="22"/>
              </w:rPr>
              <w:t>出生日期</w:t>
            </w:r>
          </w:p>
        </w:tc>
        <w:tc>
          <w:tcPr>
            <w:tcW w:w="717" w:type="pct"/>
            <w:vAlign w:val="center"/>
          </w:tcPr>
          <w:p>
            <w:pPr>
              <w:jc w:val="center"/>
              <w:rPr>
                <w:sz w:val="22"/>
                <w:szCs w:val="22"/>
              </w:rPr>
            </w:pPr>
            <w:r>
              <w:rPr>
                <w:rFonts w:hint="eastAsia"/>
                <w:sz w:val="22"/>
                <w:szCs w:val="22"/>
              </w:rPr>
              <w:t>学历</w:t>
            </w:r>
          </w:p>
        </w:tc>
        <w:tc>
          <w:tcPr>
            <w:tcW w:w="652" w:type="pct"/>
          </w:tcPr>
          <w:p>
            <w:pPr>
              <w:jc w:val="center"/>
              <w:rPr>
                <w:sz w:val="22"/>
                <w:szCs w:val="22"/>
              </w:rPr>
            </w:pPr>
            <w:r>
              <w:rPr>
                <w:rFonts w:hint="eastAsia"/>
                <w:sz w:val="22"/>
                <w:szCs w:val="22"/>
              </w:rPr>
              <w:t>是否在基金会领取薪酬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hint="eastAsia" w:ascii="宋体" w:hAnsi="宋体" w:eastAsia="宋体" w:cs="宋体"/>
                <w:sz w:val="22"/>
                <w:szCs w:val="22"/>
              </w:rPr>
              <w:t>李永延</w:t>
            </w:r>
          </w:p>
        </w:tc>
        <w:tc>
          <w:tcPr>
            <w:tcW w:w="811" w:type="pct"/>
            <w:vAlign w:val="center"/>
          </w:tcPr>
          <w:p>
            <w:pPr>
              <w:jc w:val="center"/>
              <w:rPr>
                <w:sz w:val="22"/>
                <w:szCs w:val="22"/>
              </w:rPr>
            </w:pPr>
            <w:r>
              <w:rPr>
                <w:rFonts w:hint="eastAsia"/>
                <w:sz w:val="22"/>
                <w:szCs w:val="22"/>
              </w:rPr>
              <w:t>男</w:t>
            </w:r>
          </w:p>
        </w:tc>
        <w:tc>
          <w:tcPr>
            <w:tcW w:w="558" w:type="pct"/>
            <w:vAlign w:val="center"/>
          </w:tcPr>
          <w:p>
            <w:pPr>
              <w:jc w:val="center"/>
              <w:rPr>
                <w:sz w:val="22"/>
                <w:szCs w:val="22"/>
              </w:rPr>
            </w:pPr>
            <w:r>
              <w:rPr>
                <w:sz w:val="22"/>
                <w:szCs w:val="22"/>
              </w:rPr>
              <w:t>群众</w:t>
            </w:r>
          </w:p>
        </w:tc>
        <w:tc>
          <w:tcPr>
            <w:tcW w:w="696" w:type="pct"/>
            <w:vAlign w:val="center"/>
          </w:tcPr>
          <w:p>
            <w:pPr>
              <w:jc w:val="center"/>
              <w:rPr>
                <w:sz w:val="22"/>
                <w:szCs w:val="22"/>
              </w:rPr>
            </w:pPr>
            <w:bookmarkStart w:id="4" w:name="_GoBack"/>
            <w:bookmarkEnd w:id="4"/>
          </w:p>
        </w:tc>
        <w:tc>
          <w:tcPr>
            <w:tcW w:w="717" w:type="pct"/>
            <w:vAlign w:val="center"/>
          </w:tcPr>
          <w:p>
            <w:pPr>
              <w:jc w:val="center"/>
              <w:rPr>
                <w:sz w:val="22"/>
                <w:szCs w:val="22"/>
              </w:rPr>
            </w:pPr>
            <w:r>
              <w:rPr>
                <w:rFonts w:hint="eastAsia"/>
                <w:sz w:val="22"/>
                <w:szCs w:val="22"/>
              </w:rPr>
              <w:t>硕士</w:t>
            </w:r>
          </w:p>
        </w:tc>
        <w:tc>
          <w:tcPr>
            <w:tcW w:w="652" w:type="pct"/>
          </w:tcPr>
          <w:p>
            <w:pPr>
              <w:jc w:val="center"/>
              <w:rPr>
                <w:sz w:val="22"/>
                <w:szCs w:val="22"/>
              </w:rPr>
            </w:pPr>
            <w:r>
              <w:rPr>
                <w:rFonts w:hint="eastAsia"/>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郭昌明</w:t>
            </w:r>
          </w:p>
        </w:tc>
        <w:tc>
          <w:tcPr>
            <w:tcW w:w="811" w:type="pct"/>
            <w:vAlign w:val="center"/>
          </w:tcPr>
          <w:p>
            <w:pPr>
              <w:jc w:val="center"/>
              <w:rPr>
                <w:sz w:val="22"/>
                <w:szCs w:val="22"/>
              </w:rPr>
            </w:pPr>
            <w:r>
              <w:rPr>
                <w:rFonts w:ascii="宋体" w:hAnsi="宋体" w:eastAsia="宋体" w:cs="宋体"/>
                <w:sz w:val="22"/>
              </w:rPr>
              <w:t>男</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陈淑子</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马莉莉</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pPr>
              <w:jc w:val="center"/>
              <w:rPr>
                <w:sz w:val="22"/>
                <w:szCs w:val="22"/>
              </w:rPr>
            </w:pPr>
            <w:r>
              <w:rPr>
                <w:rFonts w:ascii="宋体" w:hAnsi="宋体" w:eastAsia="宋体" w:cs="宋体"/>
                <w:sz w:val="22"/>
              </w:rPr>
              <w:t>孟亚仙</w:t>
            </w:r>
          </w:p>
        </w:tc>
        <w:tc>
          <w:tcPr>
            <w:tcW w:w="811" w:type="pct"/>
            <w:vAlign w:val="center"/>
          </w:tcPr>
          <w:p>
            <w:pPr>
              <w:jc w:val="center"/>
              <w:rPr>
                <w:sz w:val="22"/>
                <w:szCs w:val="22"/>
              </w:rPr>
            </w:pPr>
            <w:r>
              <w:rPr>
                <w:rFonts w:ascii="宋体" w:hAnsi="宋体" w:eastAsia="宋体" w:cs="宋体"/>
                <w:sz w:val="22"/>
              </w:rPr>
              <w:t>女</w:t>
            </w:r>
          </w:p>
        </w:tc>
        <w:tc>
          <w:tcPr>
            <w:tcW w:w="558" w:type="pct"/>
            <w:vAlign w:val="center"/>
          </w:tcPr>
          <w:p>
            <w:pPr>
              <w:jc w:val="center"/>
              <w:rPr>
                <w:sz w:val="22"/>
                <w:szCs w:val="22"/>
              </w:rPr>
            </w:pPr>
            <w:r>
              <w:rPr>
                <w:rFonts w:ascii="宋体" w:hAnsi="宋体" w:eastAsia="宋体" w:cs="宋体"/>
                <w:sz w:val="22"/>
              </w:rPr>
              <w:t>群众</w:t>
            </w:r>
          </w:p>
        </w:tc>
        <w:tc>
          <w:tcPr>
            <w:tcW w:w="696" w:type="pct"/>
            <w:vAlign w:val="center"/>
          </w:tcPr>
          <w:p>
            <w:pPr>
              <w:jc w:val="center"/>
              <w:rPr>
                <w:sz w:val="22"/>
                <w:szCs w:val="22"/>
              </w:rPr>
            </w:pPr>
          </w:p>
        </w:tc>
        <w:tc>
          <w:tcPr>
            <w:tcW w:w="717" w:type="pct"/>
            <w:vAlign w:val="center"/>
          </w:tcPr>
          <w:p>
            <w:pPr>
              <w:jc w:val="center"/>
              <w:rPr>
                <w:sz w:val="22"/>
                <w:szCs w:val="22"/>
              </w:rPr>
            </w:pPr>
            <w:r>
              <w:rPr>
                <w:rFonts w:ascii="宋体" w:hAnsi="宋体" w:eastAsia="宋体" w:cs="宋体"/>
                <w:sz w:val="22"/>
              </w:rPr>
              <w:t>本科</w:t>
            </w:r>
          </w:p>
        </w:tc>
        <w:tc>
          <w:tcPr>
            <w:tcW w:w="652" w:type="pct"/>
          </w:tcPr>
          <w:p>
            <w:pPr>
              <w:jc w:val="center"/>
              <w:rPr>
                <w:sz w:val="22"/>
                <w:szCs w:val="22"/>
              </w:rPr>
            </w:pPr>
            <w:r>
              <w:rPr>
                <w:rFonts w:ascii="宋体" w:hAnsi="宋体" w:eastAsia="宋体" w:cs="宋体"/>
                <w:sz w:val="22"/>
              </w:rPr>
              <w:t>否</w:t>
            </w:r>
          </w:p>
        </w:tc>
      </w:tr>
    </w:tbl>
    <w:p>
      <w:pPr>
        <w:rPr>
          <w:rFonts w:ascii="黑体" w:hAnsi="黑体" w:eastAsia="黑体" w:cs="黑体"/>
          <w:bCs/>
          <w:snapToGrid w:val="0"/>
          <w:sz w:val="22"/>
          <w:szCs w:val="22"/>
        </w:rPr>
      </w:pPr>
    </w:p>
    <w:p>
      <w:pPr>
        <w:rPr>
          <w:sz w:val="22"/>
          <w:szCs w:val="22"/>
        </w:rPr>
      </w:pPr>
    </w:p>
    <w:tbl>
      <w:tblPr>
        <w:tblStyle w:val="14"/>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814"/>
        <w:gridCol w:w="320"/>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3"/>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gridSpan w:val="2"/>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1</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gridSpan w:val="2"/>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1</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交通银行北京西三环支行（账号：110061307018010034839）
华夏银行北京紫竹桥支行（账号：102700000037475）
中国银行北京西三环支行（账号：332456814643）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7"/>
            <w:vAlign w:val="center"/>
          </w:tcPr>
          <w:p>
            <w:pPr>
              <w:jc w:val="left"/>
              <w:rPr>
                <w:rFonts w:ascii="宋体" w:hAnsi="宋体"/>
                <w:sz w:val="22"/>
                <w:szCs w:val="22"/>
              </w:rPr>
            </w:pPr>
            <w:r>
              <w:rPr>
                <w:rFonts w:hint="eastAsia" w:ascii="宋体" w:hAnsi="宋体"/>
                <w:sz w:val="22"/>
                <w:szCs w:val="22"/>
              </w:rPr>
              <w:t>交通银行西三环支行（账号：1100613071466000000201）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3"/>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7"/>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7"/>
            <w:tcBorders>
              <w:top w:val="nil"/>
              <w:bottom w:val="single" w:color="auto" w:sz="4" w:space="0"/>
            </w:tcBorders>
            <w:vAlign w:val="center"/>
          </w:tcPr>
          <w:p>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814" w:type="dxa"/>
            <w:tcBorders>
              <w:top w:val="single" w:color="auto" w:sz="4" w:space="0"/>
            </w:tcBorders>
            <w:vAlign w:val="center"/>
          </w:tcPr>
          <w:p>
            <w:pPr>
              <w:jc w:val="center"/>
              <w:rPr>
                <w:rFonts w:ascii="宋体" w:hAnsi="宋体"/>
                <w:sz w:val="22"/>
                <w:szCs w:val="22"/>
              </w:rPr>
            </w:pPr>
            <w:r>
              <w:rPr>
                <w:rFonts w:hint="eastAsia" w:ascii="宋体" w:hAnsi="宋体"/>
                <w:sz w:val="22"/>
                <w:szCs w:val="22"/>
              </w:rPr>
              <w:t>序号</w:t>
            </w:r>
          </w:p>
        </w:tc>
        <w:tc>
          <w:tcPr>
            <w:tcW w:w="1029"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hint="eastAsia" w:ascii="宋体" w:hAnsi="宋体" w:eastAsia="宋体" w:cs="宋体"/>
                <w:sz w:val="22"/>
                <w:szCs w:val="22"/>
              </w:rPr>
              <w:t>1</w:t>
            </w:r>
          </w:p>
        </w:tc>
        <w:tc>
          <w:tcPr>
            <w:tcW w:w="1029" w:type="dxa"/>
            <w:gridSpan w:val="2"/>
            <w:vAlign w:val="center"/>
          </w:tcPr>
          <w:p>
            <w:pPr>
              <w:jc w:val="center"/>
              <w:rPr>
                <w:rFonts w:ascii="宋体" w:hAnsi="宋体"/>
                <w:sz w:val="22"/>
                <w:szCs w:val="22"/>
              </w:rPr>
            </w:pPr>
            <w:r>
              <w:rPr>
                <w:rFonts w:hint="eastAsia" w:ascii="宋体" w:hAnsi="宋体"/>
                <w:sz w:val="22"/>
                <w:szCs w:val="22"/>
              </w:rPr>
              <w:t>马莉莉</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814" w:type="dxa"/>
            <w:vAlign w:val="center"/>
          </w:tcPr>
          <w:p>
            <w:pPr>
              <w:jc w:val="center"/>
              <w:rPr>
                <w:rFonts w:ascii="宋体" w:hAnsi="宋体"/>
                <w:sz w:val="22"/>
                <w:szCs w:val="22"/>
              </w:rPr>
            </w:pPr>
            <w:r>
              <w:rPr>
                <w:rFonts w:ascii="宋体" w:hAnsi="宋体" w:eastAsia="宋体" w:cs="宋体"/>
                <w:sz w:val="22"/>
              </w:rPr>
              <w:t>2</w:t>
            </w:r>
          </w:p>
        </w:tc>
        <w:tc>
          <w:tcPr>
            <w:tcW w:w="1029" w:type="dxa"/>
            <w:gridSpan w:val="2"/>
            <w:vAlign w:val="center"/>
          </w:tcPr>
          <w:p>
            <w:pPr>
              <w:jc w:val="center"/>
              <w:rPr>
                <w:rFonts w:ascii="宋体" w:hAnsi="宋体"/>
                <w:sz w:val="22"/>
                <w:szCs w:val="22"/>
              </w:rPr>
            </w:pPr>
            <w:r>
              <w:rPr>
                <w:rFonts w:ascii="宋体" w:hAnsi="宋体" w:eastAsia="宋体" w:cs="宋体"/>
                <w:sz w:val="22"/>
              </w:rPr>
              <w:t>孟亚仙</w:t>
            </w:r>
          </w:p>
        </w:tc>
        <w:tc>
          <w:tcPr>
            <w:tcW w:w="1276" w:type="dxa"/>
            <w:vAlign w:val="center"/>
          </w:tcPr>
          <w:p>
            <w:pPr>
              <w:jc w:val="center"/>
              <w:rPr>
                <w:rFonts w:ascii="宋体" w:hAnsi="宋体"/>
                <w:sz w:val="22"/>
                <w:szCs w:val="22"/>
              </w:rPr>
            </w:pPr>
            <w:r>
              <w:rPr>
                <w:rFonts w:ascii="宋体" w:hAnsi="宋体" w:eastAsia="宋体" w:cs="宋体"/>
                <w:sz w:val="22"/>
              </w:rPr>
              <w:t>出纳</w:t>
            </w:r>
          </w:p>
        </w:tc>
        <w:tc>
          <w:tcPr>
            <w:tcW w:w="1843" w:type="dxa"/>
            <w:gridSpan w:val="3"/>
            <w:vAlign w:val="center"/>
          </w:tcPr>
          <w:p>
            <w:pPr>
              <w:jc w:val="center"/>
              <w:rPr>
                <w:rFonts w:ascii="宋体" w:hAnsi="宋体"/>
                <w:sz w:val="22"/>
                <w:szCs w:val="22"/>
              </w:rPr>
            </w:pPr>
            <w:r>
              <w:rPr>
                <w:rFonts w:ascii="宋体" w:hAnsi="宋体" w:eastAsia="宋体" w:cs="宋体"/>
                <w:sz w:val="22"/>
              </w:rPr>
              <w:t>初级</w:t>
            </w:r>
          </w:p>
        </w:tc>
      </w:tr>
    </w:tbl>
    <w:p>
      <w:pPr>
        <w:rPr>
          <w:b w:val="0"/>
          <w:sz w:val="22"/>
          <w:szCs w:val="22"/>
        </w:rPr>
      </w:pPr>
    </w:p>
    <w:p>
      <w:pPr>
        <w:rPr>
          <w:sz w:val="22"/>
          <w:szCs w:val="22"/>
        </w:rPr>
      </w:pPr>
    </w:p>
    <w:p>
      <w:p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（五）、党组织建设情况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244"/>
        <w:gridCol w:w="287"/>
        <w:gridCol w:w="1489"/>
        <w:gridCol w:w="43"/>
        <w:gridCol w:w="1378"/>
        <w:gridCol w:w="1599"/>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社会组织名称</w:t>
            </w:r>
          </w:p>
        </w:tc>
        <w:tc>
          <w:tcPr>
            <w:tcW w:w="3063" w:type="dxa"/>
            <w:gridSpan w:val="4"/>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中关村教育基金会</w:t>
            </w:r>
          </w:p>
        </w:tc>
        <w:tc>
          <w:tcPr>
            <w:tcW w:w="1378"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从业人员总数</w:t>
            </w:r>
          </w:p>
        </w:tc>
        <w:tc>
          <w:tcPr>
            <w:tcW w:w="341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83"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从业人员中28周岁以下团员人数</w:t>
            </w:r>
          </w:p>
        </w:tc>
        <w:tc>
          <w:tcPr>
            <w:tcW w:w="1532"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c>
          <w:tcPr>
            <w:tcW w:w="2977"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w:t>
            </w: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8周岁至35周岁团员人数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从业人员中民主党派人数</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19"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从业人员中少数民族人数</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59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从业人员中女性人数</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是否建立工会</w:t>
            </w:r>
          </w:p>
        </w:tc>
        <w:tc>
          <w:tcPr>
            <w:tcW w:w="124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819"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是否建立团组织</w:t>
            </w:r>
          </w:p>
        </w:tc>
        <w:tc>
          <w:tcPr>
            <w:tcW w:w="1378"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c>
          <w:tcPr>
            <w:tcW w:w="159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是否建立妇联</w:t>
            </w:r>
          </w:p>
        </w:tc>
        <w:tc>
          <w:tcPr>
            <w:tcW w:w="181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2"/>
                <w:szCs w:val="22"/>
                <w14:textFill>
                  <w14:solidFill>
                    <w14:schemeClr w14:val="tx1"/>
                  </w14:solidFill>
                </w14:textFill>
              </w:rPr>
            </w:pPr>
            <w:r>
              <w:rPr>
                <w:rFonts w:hint="eastAsia" w:ascii="黑体" w:hAnsi="黑体" w:eastAsia="黑体" w:cs="黑体"/>
                <w:color w:val="000000" w:themeColor="text1"/>
                <w:sz w:val="22"/>
                <w:szCs w:val="22"/>
                <w14:textFill>
                  <w14:solidFill>
                    <w14:schemeClr w14:val="tx1"/>
                  </w14:solidFill>
                </w14:textFill>
              </w:rPr>
              <w:t>党建指导员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是否派驻党建指导员</w:t>
            </w:r>
          </w:p>
        </w:tc>
        <w:tc>
          <w:tcPr>
            <w:tcW w:w="7854" w:type="dxa"/>
            <w:gridSpan w:val="7"/>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党建指导员</w:t>
            </w:r>
          </w:p>
        </w:tc>
        <w:tc>
          <w:tcPr>
            <w:tcW w:w="3020" w:type="dxa"/>
            <w:gridSpan w:val="3"/>
            <w:vAlign w:val="center"/>
          </w:tcPr>
          <w:p>
            <w:pPr>
              <w:jc w:val="center"/>
              <w:rPr>
                <w:rFonts w:ascii="宋体" w:hAnsi="宋体" w:cs="宋体"/>
                <w:color w:val="000000" w:themeColor="text1"/>
                <w:sz w:val="22"/>
                <w:szCs w:val="22"/>
                <w14:textFill>
                  <w14:solidFill>
                    <w14:schemeClr w14:val="tx1"/>
                  </w14:solidFill>
                </w14:textFill>
              </w:rPr>
            </w:pPr>
          </w:p>
        </w:tc>
        <w:tc>
          <w:tcPr>
            <w:tcW w:w="1421"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联系电话</w:t>
            </w:r>
          </w:p>
        </w:tc>
        <w:tc>
          <w:tcPr>
            <w:tcW w:w="3413" w:type="dxa"/>
            <w:gridSpan w:val="2"/>
            <w:vAlign w:val="center"/>
          </w:tcPr>
          <w:p>
            <w:pP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4"/>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3020"/>
        <w:gridCol w:w="25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4"/>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党组织信息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是否建立党组织</w:t>
            </w:r>
          </w:p>
        </w:tc>
        <w:tc>
          <w:tcPr>
            <w:tcW w:w="7854" w:type="dxa"/>
            <w:gridSpan w:val="3"/>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5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党组织名称</w:t>
            </w:r>
          </w:p>
        </w:tc>
        <w:tc>
          <w:tcPr>
            <w:tcW w:w="3020" w:type="dxa"/>
            <w:vAlign w:val="center"/>
          </w:tcPr>
          <w:p>
            <w:pPr>
              <w:jc w:val="center"/>
              <w:rPr>
                <w:rFonts w:ascii="宋体" w:hAnsi="宋体" w:cs="宋体"/>
                <w:color w:val="000000" w:themeColor="text1"/>
                <w:sz w:val="22"/>
                <w:szCs w:val="22"/>
                <w14:textFill>
                  <w14:solidFill>
                    <w14:schemeClr w14:val="tx1"/>
                  </w14:solidFill>
                </w14:textFill>
              </w:rPr>
            </w:pPr>
          </w:p>
        </w:tc>
        <w:tc>
          <w:tcPr>
            <w:tcW w:w="256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组织类别</w:t>
            </w:r>
          </w:p>
        </w:tc>
        <w:tc>
          <w:tcPr>
            <w:tcW w:w="2268"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72" w:type="dxa"/>
            <w:gridSpan w:val="2"/>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隶属的上级党组织名称</w:t>
            </w:r>
          </w:p>
        </w:tc>
        <w:tc>
          <w:tcPr>
            <w:tcW w:w="4834" w:type="dxa"/>
            <w:gridSpan w:val="2"/>
            <w:vAlign w:val="center"/>
          </w:tcPr>
          <w:p>
            <w:pPr>
              <w:jc w:val="center"/>
              <w:rPr>
                <w:rFonts w:ascii="宋体" w:hAnsi="宋体" w:cs="宋体"/>
                <w:color w:val="000000" w:themeColor="text1"/>
                <w:sz w:val="22"/>
                <w:szCs w:val="22"/>
                <w14:textFill>
                  <w14:solidFill>
                    <w14:schemeClr w14:val="tx1"/>
                  </w14:solidFill>
                </w14:textFill>
              </w:rPr>
            </w:pPr>
          </w:p>
        </w:tc>
      </w:tr>
    </w:tbl>
    <w:p>
      <w:pPr>
        <w:rPr>
          <w:color w:val="000000" w:themeColor="text1"/>
          <w:sz w:val="22"/>
          <w:szCs w:val="22"/>
          <w14:textFill>
            <w14:solidFill>
              <w14:schemeClr w14:val="tx1"/>
            </w14:solidFill>
          </w14:textFill>
        </w:rPr>
      </w:pPr>
    </w:p>
    <w:p>
      <w:pPr>
        <w:rPr>
          <w:color w:val="000000" w:themeColor="text1"/>
          <w:sz w:val="22"/>
          <w:szCs w:val="2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0"/>
        <w:gridCol w:w="495"/>
        <w:gridCol w:w="795"/>
        <w:gridCol w:w="709"/>
        <w:gridCol w:w="1316"/>
        <w:gridCol w:w="795"/>
        <w:gridCol w:w="1007"/>
        <w:gridCol w:w="969"/>
        <w:gridCol w:w="809"/>
        <w:gridCol w:w="774"/>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11" w:type="dxa"/>
            <w:gridSpan w:val="12"/>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752" w:type="dxa"/>
            <w:gridSpan w:val="3"/>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党员总体情况</w:t>
            </w:r>
          </w:p>
        </w:tc>
        <w:tc>
          <w:tcPr>
            <w:tcW w:w="79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2025" w:type="dxa"/>
            <w:gridSpan w:val="2"/>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p>
        </w:tc>
        <w:tc>
          <w:tcPr>
            <w:tcW w:w="1802"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969"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1583"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兼职人员</w:t>
            </w:r>
          </w:p>
        </w:tc>
        <w:tc>
          <w:tcPr>
            <w:tcW w:w="685" w:type="dxa"/>
            <w:vAlign w:val="center"/>
          </w:tcPr>
          <w:p>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56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7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79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党员类别</w:t>
            </w: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加入党组织日期</w:t>
            </w:r>
          </w:p>
        </w:tc>
        <w:tc>
          <w:tcPr>
            <w:tcW w:w="96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转为正式党员日期</w:t>
            </w:r>
          </w:p>
        </w:tc>
        <w:tc>
          <w:tcPr>
            <w:tcW w:w="809"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社会组织职务</w:t>
            </w:r>
          </w:p>
        </w:tc>
        <w:tc>
          <w:tcPr>
            <w:tcW w:w="77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党内职务</w:t>
            </w:r>
          </w:p>
        </w:tc>
        <w:tc>
          <w:tcPr>
            <w:tcW w:w="68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人员类别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Align w:val="center"/>
          </w:tcPr>
          <w:p>
            <w:pPr>
              <w:jc w:val="center"/>
              <w:rPr>
                <w:rFonts w:ascii="宋体" w:hAnsi="宋体" w:cs="宋体"/>
                <w:color w:val="000000" w:themeColor="text1"/>
                <w:sz w:val="22"/>
                <w:szCs w:val="22"/>
                <w14:textFill>
                  <w14:solidFill>
                    <w14:schemeClr w14:val="tx1"/>
                  </w14:solidFill>
                </w14:textFill>
              </w:rPr>
            </w:pPr>
          </w:p>
        </w:tc>
        <w:tc>
          <w:tcPr>
            <w:tcW w:w="560" w:type="dxa"/>
            <w:vAlign w:val="center"/>
          </w:tcPr>
          <w:p>
            <w:pPr>
              <w:jc w:val="center"/>
              <w:rPr>
                <w:rFonts w:ascii="宋体" w:hAnsi="宋体" w:cs="宋体"/>
                <w:color w:val="000000" w:themeColor="text1"/>
                <w:sz w:val="22"/>
                <w:szCs w:val="22"/>
                <w14:textFill>
                  <w14:solidFill>
                    <w14:schemeClr w14:val="tx1"/>
                  </w14:solidFill>
                </w14:textFill>
              </w:rPr>
            </w:pPr>
          </w:p>
        </w:tc>
        <w:tc>
          <w:tcPr>
            <w:tcW w:w="495"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jc w:val="center"/>
              <w:rPr>
                <w:rFonts w:ascii="宋体" w:hAnsi="宋体" w:cs="宋体"/>
                <w:color w:val="000000" w:themeColor="text1"/>
                <w:sz w:val="22"/>
                <w:szCs w:val="22"/>
                <w14:textFill>
                  <w14:solidFill>
                    <w14:schemeClr w14:val="tx1"/>
                  </w14:solidFill>
                </w14:textFill>
              </w:rPr>
            </w:pPr>
          </w:p>
        </w:tc>
        <w:tc>
          <w:tcPr>
            <w:tcW w:w="709" w:type="dxa"/>
            <w:vAlign w:val="center"/>
          </w:tcPr>
          <w:p>
            <w:pPr>
              <w:jc w:val="center"/>
              <w:rPr>
                <w:rFonts w:ascii="宋体" w:hAnsi="宋体" w:cs="宋体"/>
                <w:color w:val="000000" w:themeColor="text1"/>
                <w:sz w:val="22"/>
                <w:szCs w:val="22"/>
                <w14:textFill>
                  <w14:solidFill>
                    <w14:schemeClr w14:val="tx1"/>
                  </w14:solidFill>
                </w14:textFill>
              </w:rPr>
            </w:pPr>
          </w:p>
        </w:tc>
        <w:tc>
          <w:tcPr>
            <w:tcW w:w="1316" w:type="dxa"/>
            <w:vAlign w:val="center"/>
          </w:tcPr>
          <w:p>
            <w:pPr>
              <w:jc w:val="center"/>
              <w:rPr>
                <w:rFonts w:ascii="宋体" w:hAnsi="宋体" w:cs="宋体"/>
                <w:color w:val="000000" w:themeColor="text1"/>
                <w:sz w:val="22"/>
                <w:szCs w:val="22"/>
                <w14:textFill>
                  <w14:solidFill>
                    <w14:schemeClr w14:val="tx1"/>
                  </w14:solidFill>
                </w14:textFill>
              </w:rPr>
            </w:pPr>
          </w:p>
        </w:tc>
        <w:tc>
          <w:tcPr>
            <w:tcW w:w="795" w:type="dxa"/>
            <w:vAlign w:val="center"/>
          </w:tcPr>
          <w:p>
            <w:pPr>
              <w:rPr>
                <w:rFonts w:ascii="宋体" w:hAnsi="宋体" w:cs="宋体"/>
                <w:color w:val="000000" w:themeColor="text1"/>
                <w:sz w:val="22"/>
                <w:szCs w:val="22"/>
                <w14:textFill>
                  <w14:solidFill>
                    <w14:schemeClr w14:val="tx1"/>
                  </w14:solidFill>
                </w14:textFill>
              </w:rPr>
            </w:pPr>
          </w:p>
        </w:tc>
        <w:tc>
          <w:tcPr>
            <w:tcW w:w="1007" w:type="dxa"/>
            <w:vAlign w:val="center"/>
          </w:tcPr>
          <w:p>
            <w:pPr>
              <w:jc w:val="center"/>
              <w:rPr>
                <w:rFonts w:ascii="宋体" w:hAnsi="宋体" w:cs="宋体"/>
                <w:color w:val="000000" w:themeColor="text1"/>
                <w:sz w:val="22"/>
                <w:szCs w:val="22"/>
                <w14:textFill>
                  <w14:solidFill>
                    <w14:schemeClr w14:val="tx1"/>
                  </w14:solidFill>
                </w14:textFill>
              </w:rPr>
            </w:pPr>
          </w:p>
        </w:tc>
        <w:tc>
          <w:tcPr>
            <w:tcW w:w="969" w:type="dxa"/>
            <w:vAlign w:val="center"/>
          </w:tcPr>
          <w:p>
            <w:pPr>
              <w:jc w:val="center"/>
              <w:rPr>
                <w:rFonts w:ascii="宋体" w:hAnsi="宋体" w:cs="宋体"/>
                <w:color w:val="000000" w:themeColor="text1"/>
                <w:sz w:val="22"/>
                <w:szCs w:val="22"/>
                <w14:textFill>
                  <w14:solidFill>
                    <w14:schemeClr w14:val="tx1"/>
                  </w14:solidFill>
                </w14:textFill>
              </w:rPr>
            </w:pPr>
          </w:p>
        </w:tc>
        <w:tc>
          <w:tcPr>
            <w:tcW w:w="809"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774" w:type="dxa"/>
            <w:vAlign w:val="center"/>
          </w:tcPr>
          <w:p>
            <w:pPr>
              <w:jc w:val="center"/>
              <w:rPr>
                <w:rFonts w:ascii="宋体" w:hAnsi="宋体" w:cs="宋体"/>
                <w:color w:val="000000" w:themeColor="text1"/>
                <w:sz w:val="22"/>
                <w:szCs w:val="22"/>
                <w:highlight w:val="yellow"/>
                <w14:textFill>
                  <w14:solidFill>
                    <w14:schemeClr w14:val="tx1"/>
                  </w14:solidFill>
                </w14:textFill>
              </w:rPr>
            </w:pPr>
          </w:p>
        </w:tc>
        <w:tc>
          <w:tcPr>
            <w:tcW w:w="685" w:type="dxa"/>
            <w:vAlign w:val="center"/>
          </w:tcPr>
          <w:p>
            <w:pPr>
              <w:rPr>
                <w:rFonts w:ascii="宋体" w:hAnsi="宋体" w:cs="宋体"/>
                <w:color w:val="000000" w:themeColor="text1"/>
                <w:sz w:val="22"/>
                <w:szCs w:val="22"/>
                <w:highlight w:val="yellow"/>
                <w14:textFill>
                  <w14:solidFill>
                    <w14:schemeClr w14:val="tx1"/>
                  </w14:solidFill>
                </w14:textFill>
              </w:rPr>
            </w:pPr>
          </w:p>
        </w:tc>
      </w:tr>
    </w:tbl>
    <w:p>
      <w:pPr>
        <w:jc w:val="left"/>
        <w:rPr>
          <w:sz w:val="22"/>
          <w:szCs w:val="22"/>
        </w:rPr>
      </w:pPr>
    </w:p>
    <w:p>
      <w:pPr>
        <w:jc w:val="left"/>
        <w:rPr>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162"/>
        <w:gridCol w:w="1117"/>
        <w:gridCol w:w="1134"/>
        <w:gridCol w:w="476"/>
        <w:gridCol w:w="942"/>
        <w:gridCol w:w="198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8"/>
            <w:vAlign w:val="center"/>
          </w:tcPr>
          <w:p>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党建活动开展情况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党组织活动场所</w:t>
            </w:r>
          </w:p>
        </w:tc>
        <w:tc>
          <w:tcPr>
            <w:tcW w:w="116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1117" w:type="dxa"/>
            <w:vAlign w:val="center"/>
          </w:tcPr>
          <w:p>
            <w:pPr>
              <w:jc w:val="center"/>
              <w:rPr>
                <w:rFonts w:ascii="宋体" w:hAnsi="宋体" w:cs="宋体"/>
                <w:color w:val="000000" w:themeColor="text1"/>
                <w:sz w:val="22"/>
                <w:szCs w:val="22"/>
                <w14:textFill>
                  <w14:solidFill>
                    <w14:schemeClr w14:val="tx1"/>
                  </w14:solidFill>
                </w14:textFill>
              </w:rPr>
            </w:pPr>
          </w:p>
        </w:tc>
        <w:tc>
          <w:tcPr>
            <w:tcW w:w="2552" w:type="dxa"/>
            <w:gridSpan w:val="3"/>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w:t>
            </w:r>
          </w:p>
        </w:tc>
        <w:tc>
          <w:tcPr>
            <w:tcW w:w="1984"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□有☑无</w:t>
            </w:r>
          </w:p>
        </w:tc>
        <w:tc>
          <w:tcPr>
            <w:tcW w:w="964" w:type="dxa"/>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党组织活动经费保障情况</w:t>
            </w:r>
          </w:p>
        </w:tc>
        <w:tc>
          <w:tcPr>
            <w:tcW w:w="4831" w:type="dxa"/>
            <w:gridSpan w:val="5"/>
            <w:vAlign w:val="center"/>
          </w:tcPr>
          <w:p>
            <w:pPr>
              <w:jc w:val="lef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□上级拨付□管理费用列支□自筹□其它</w:t>
            </w:r>
          </w:p>
        </w:tc>
        <w:tc>
          <w:tcPr>
            <w:tcW w:w="2948" w:type="dxa"/>
            <w:gridSpan w:val="2"/>
            <w:vAlign w:val="center"/>
          </w:tcPr>
          <w:p>
            <w:pPr>
              <w:jc w:val="left"/>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党组织组建以来</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发展党员情况</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积极分子</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发展对象</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预备党员</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转正</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人</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restart"/>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年度组织生活</w:t>
            </w: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党员大会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支委会</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Merge w:val="continue"/>
            <w:vAlign w:val="center"/>
          </w:tcPr>
          <w:p>
            <w:pPr>
              <w:jc w:val="center"/>
              <w:rPr>
                <w:rFonts w:ascii="宋体" w:hAnsi="宋体" w:cs="宋体"/>
                <w:color w:val="000000" w:themeColor="text1"/>
                <w:kern w:val="0"/>
                <w:sz w:val="22"/>
                <w:szCs w:val="22"/>
                <w14:textFill>
                  <w14:solidFill>
                    <w14:schemeClr w14:val="tx1"/>
                  </w14:solidFill>
                </w14:textFill>
              </w:rPr>
            </w:pPr>
          </w:p>
        </w:tc>
        <w:tc>
          <w:tcPr>
            <w:tcW w:w="2279" w:type="dxa"/>
            <w:gridSpan w:val="2"/>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组织生活会</w:t>
            </w:r>
          </w:p>
        </w:tc>
        <w:tc>
          <w:tcPr>
            <w:tcW w:w="1134" w:type="dxa"/>
            <w:vAlign w:val="center"/>
          </w:tcPr>
          <w:p>
            <w:pPr>
              <w:jc w:val="right"/>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c>
          <w:tcPr>
            <w:tcW w:w="1418" w:type="dxa"/>
            <w:gridSpan w:val="2"/>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党课</w:t>
            </w:r>
          </w:p>
        </w:tc>
        <w:tc>
          <w:tcPr>
            <w:tcW w:w="2948" w:type="dxa"/>
            <w:gridSpan w:val="2"/>
            <w:vAlign w:val="center"/>
          </w:tcPr>
          <w:p>
            <w:pPr>
              <w:jc w:val="right"/>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次</w:t>
            </w:r>
            <w:r>
              <w:rPr>
                <w:rFonts w:ascii="宋体" w:hAnsi="宋体" w:cs="宋体"/>
                <w:color w:val="000000" w:themeColor="text1"/>
                <w:kern w:val="0"/>
                <w:sz w:val="22"/>
                <w:szCs w:val="22"/>
                <w14:textFill>
                  <w14:solidFill>
                    <w14:schemeClr w14:val="tx1"/>
                  </w14:solidFill>
                </w14:textFill>
              </w:rPr>
              <w:cr/>
            </w:r>
            <w:r>
              <w:rPr>
                <w:rFonts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是否开展党建工作培训</w:t>
            </w:r>
          </w:p>
        </w:tc>
        <w:tc>
          <w:tcPr>
            <w:tcW w:w="3889" w:type="dxa"/>
            <w:gridSpan w:val="4"/>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c>
          <w:tcPr>
            <w:tcW w:w="3890" w:type="dxa"/>
            <w:gridSpan w:val="3"/>
            <w:vAlign w:val="center"/>
          </w:tcPr>
          <w:p>
            <w:pPr>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党建品牌活动</w:t>
            </w:r>
          </w:p>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（简述特色、做法）</w:t>
            </w:r>
          </w:p>
        </w:tc>
        <w:tc>
          <w:tcPr>
            <w:tcW w:w="7779" w:type="dxa"/>
            <w:gridSpan w:val="7"/>
            <w:vAlign w:val="center"/>
          </w:tcPr>
          <w:p>
            <w:pPr>
              <w:jc w:val="left"/>
              <w:rPr>
                <w:rFonts w:ascii="宋体" w:hAnsi="宋体" w:cs="宋体"/>
                <w:color w:val="000000" w:themeColor="text1"/>
                <w:sz w:val="22"/>
                <w:szCs w:val="22"/>
                <w14:textFill>
                  <w14:solidFill>
                    <w14:schemeClr w14:val="tx1"/>
                  </w14:solidFill>
                </w14:textFill>
              </w:rPr>
            </w:pPr>
          </w:p>
        </w:tc>
      </w:tr>
    </w:tbl>
    <w:p>
      <w:pPr>
        <w:jc w:val="left"/>
        <w:rPr>
          <w:sz w:val="22"/>
          <w:szCs w:val="22"/>
        </w:rPr>
      </w:pPr>
    </w:p>
    <w:tbl>
      <w:tblPr>
        <w:tblStyle w:val="14"/>
        <w:tblpPr w:leftFromText="180" w:rightFromText="180" w:vertAnchor="text" w:horzAnchor="page" w:tblpX="1165" w:tblpY="6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325"/>
        <w:gridCol w:w="1980"/>
        <w:gridCol w:w="29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6" w:type="dxa"/>
            <w:gridSpan w:val="5"/>
            <w:vAlign w:val="center"/>
          </w:tcPr>
          <w:p>
            <w:pPr>
              <w:rPr>
                <w:rFonts w:ascii="黑体" w:hAnsi="宋体" w:eastAsia="黑体" w:cs="宋体"/>
                <w:color w:val="000000" w:themeColor="text1"/>
                <w:kern w:val="0"/>
                <w:sz w:val="24"/>
                <w14:textFill>
                  <w14:solidFill>
                    <w14:schemeClr w14:val="tx1"/>
                  </w14:solidFill>
                </w14:textFill>
              </w:rPr>
            </w:pPr>
          </w:p>
          <w:p>
            <w:pPr>
              <w:jc w:val="center"/>
              <w:rPr>
                <w:rFonts w:ascii="宋体" w:hAnsi="宋体" w:cs="宋体"/>
                <w:color w:val="000000" w:themeColor="text1"/>
                <w:sz w:val="20"/>
                <w14:textFill>
                  <w14:solidFill>
                    <w14:schemeClr w14:val="tx1"/>
                  </w14:solidFill>
                </w14:textFill>
              </w:rPr>
            </w:pPr>
            <w:r>
              <w:rPr>
                <w:rFonts w:hint="eastAsia" w:ascii="黑体" w:hAnsi="宋体" w:eastAsia="黑体" w:cs="宋体"/>
                <w:color w:val="000000" w:themeColor="text1"/>
                <w:kern w:val="0"/>
                <w:sz w:val="24"/>
                <w14:textFill>
                  <w14:solidFill>
                    <w14:schemeClr w14:val="tx1"/>
                  </w14:solidFill>
                </w14:textFill>
              </w:rPr>
              <w:t>社会组织及党组织所获主要荣誉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时间</w:t>
            </w: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所获奖项</w:t>
            </w:r>
          </w:p>
        </w:tc>
        <w:tc>
          <w:tcPr>
            <w:tcW w:w="1980" w:type="dxa"/>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获奖原因</w:t>
            </w: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颁奖单位</w:t>
            </w:r>
          </w:p>
        </w:tc>
        <w:tc>
          <w:tcPr>
            <w:tcW w:w="567"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pPr>
              <w:jc w:val="center"/>
              <w:rPr>
                <w:rFonts w:ascii="宋体" w:hAnsi="宋体" w:cs="宋体"/>
                <w:color w:val="000000" w:themeColor="text1"/>
                <w:sz w:val="22"/>
                <w:szCs w:val="22"/>
                <w14:textFill>
                  <w14:solidFill>
                    <w14:schemeClr w14:val="tx1"/>
                  </w14:solidFill>
                </w14:textFill>
              </w:rPr>
            </w:pPr>
          </w:p>
        </w:tc>
        <w:tc>
          <w:tcPr>
            <w:tcW w:w="2325" w:type="dxa"/>
            <w:vAlign w:val="center"/>
          </w:tcPr>
          <w:p>
            <w:pPr>
              <w:jc w:val="center"/>
              <w:rPr>
                <w:rFonts w:ascii="宋体" w:hAnsi="宋体" w:cs="宋体"/>
                <w:color w:val="000000" w:themeColor="text1"/>
                <w:sz w:val="22"/>
                <w:szCs w:val="22"/>
                <w14:textFill>
                  <w14:solidFill>
                    <w14:schemeClr w14:val="tx1"/>
                  </w14:solidFill>
                </w14:textFill>
              </w:rPr>
            </w:pPr>
          </w:p>
        </w:tc>
        <w:tc>
          <w:tcPr>
            <w:tcW w:w="1980" w:type="dxa"/>
            <w:vAlign w:val="center"/>
          </w:tcPr>
          <w:p>
            <w:pPr>
              <w:jc w:val="center"/>
              <w:rPr>
                <w:rFonts w:ascii="宋体" w:hAnsi="宋体" w:cs="宋体"/>
                <w:color w:val="000000" w:themeColor="text1"/>
                <w:sz w:val="22"/>
                <w:szCs w:val="22"/>
                <w14:textFill>
                  <w14:solidFill>
                    <w14:schemeClr w14:val="tx1"/>
                  </w14:solidFill>
                </w14:textFill>
              </w:rPr>
            </w:pPr>
          </w:p>
        </w:tc>
        <w:tc>
          <w:tcPr>
            <w:tcW w:w="2907" w:type="dxa"/>
            <w:vAlign w:val="center"/>
          </w:tcPr>
          <w:p>
            <w:pPr>
              <w:jc w:val="center"/>
              <w:rPr>
                <w:rFonts w:ascii="宋体" w:hAnsi="宋体" w:cs="宋体"/>
                <w:color w:val="000000" w:themeColor="text1"/>
                <w:sz w:val="22"/>
                <w:szCs w:val="22"/>
                <w14:textFill>
                  <w14:solidFill>
                    <w14:schemeClr w14:val="tx1"/>
                  </w14:solidFill>
                </w14:textFill>
              </w:rPr>
            </w:pPr>
          </w:p>
        </w:tc>
        <w:tc>
          <w:tcPr>
            <w:tcW w:w="567" w:type="dxa"/>
            <w:vAlign w:val="center"/>
          </w:tcPr>
          <w:p>
            <w:pPr>
              <w:jc w:val="center"/>
              <w:rPr>
                <w:rFonts w:ascii="宋体" w:hAnsi="宋体" w:cs="宋体"/>
                <w:color w:val="000000" w:themeColor="text1"/>
                <w:sz w:val="22"/>
                <w:szCs w:val="22"/>
                <w14:textFill>
                  <w14:solidFill>
                    <w14:schemeClr w14:val="tx1"/>
                  </w14:solidFill>
                </w14:textFill>
              </w:rPr>
            </w:pPr>
          </w:p>
        </w:tc>
      </w:tr>
    </w:tbl>
    <w:p>
      <w:pPr>
        <w:spacing w:line="440" w:lineRule="exact"/>
        <w:rPr>
          <w:rFonts w:ascii="宋体" w:hAnsi="宋体" w:cs="宋体"/>
          <w:color w:val="000000" w:themeColor="text1"/>
          <w:szCs w:val="21"/>
          <w14:textFill>
            <w14:solidFill>
              <w14:schemeClr w14:val="tx1"/>
            </w14:solidFill>
          </w14:textFill>
        </w:rPr>
      </w:pPr>
    </w:p>
    <w:p>
      <w:pPr>
        <w:spacing w:line="440" w:lineRule="exact"/>
        <w:rPr>
          <w:rFonts w:ascii="宋体" w:hAnsi="宋体" w:cs="宋体"/>
          <w:color w:val="FF0000"/>
          <w:szCs w:val="21"/>
        </w:rPr>
      </w:pPr>
      <w:r>
        <w:rPr>
          <w:rFonts w:hint="eastAsia" w:ascii="宋体" w:hAnsi="宋体" w:cs="宋体"/>
          <w:color w:val="FF0000"/>
          <w:szCs w:val="21"/>
        </w:rPr>
        <w:t>填表说明：</w:t>
      </w:r>
    </w:p>
    <w:p>
      <w:pPr>
        <w:spacing w:line="440" w:lineRule="exact"/>
        <w:rPr>
          <w:rFonts w:ascii="宋体" w:hAnsi="宋体" w:cs="宋体"/>
          <w:color w:val="FF0000"/>
          <w:szCs w:val="21"/>
        </w:rPr>
      </w:pPr>
      <w:r>
        <w:rPr>
          <w:rFonts w:hint="eastAsia" w:ascii="宋体" w:hAnsi="宋体" w:cs="宋体"/>
          <w:color w:val="FF0000"/>
          <w:szCs w:val="21"/>
        </w:rPr>
        <w:t>1.从业人员是指在秘书处等内设机构的全职工作人员；</w:t>
      </w:r>
    </w:p>
    <w:p>
      <w:pPr>
        <w:spacing w:line="440" w:lineRule="exact"/>
        <w:rPr>
          <w:rFonts w:ascii="宋体" w:hAnsi="宋体" w:cs="宋体"/>
          <w:color w:val="FF0000"/>
          <w:szCs w:val="21"/>
        </w:rPr>
      </w:pPr>
      <w:r>
        <w:rPr>
          <w:rFonts w:hint="eastAsia" w:ascii="宋体" w:hAnsi="宋体" w:cs="宋体"/>
          <w:color w:val="FF0000"/>
          <w:szCs w:val="21"/>
        </w:rPr>
        <w:t>2.党组织名称、上级党组织名称请严格按照党组织成立批复红头文件填写；</w:t>
      </w:r>
    </w:p>
    <w:p>
      <w:pPr>
        <w:spacing w:line="440" w:lineRule="exact"/>
        <w:rPr>
          <w:rFonts w:ascii="宋体" w:hAnsi="宋体" w:cs="宋体"/>
          <w:color w:val="FF0000"/>
          <w:szCs w:val="21"/>
        </w:rPr>
      </w:pPr>
      <w:r>
        <w:rPr>
          <w:rFonts w:hint="eastAsia" w:ascii="宋体" w:hAnsi="宋体" w:cs="宋体"/>
          <w:color w:val="FF0000"/>
          <w:szCs w:val="21"/>
        </w:rPr>
        <w:t>3.党建指导员</w:t>
      </w:r>
    </w:p>
    <w:p>
      <w:pPr>
        <w:spacing w:line="440" w:lineRule="exact"/>
        <w:rPr>
          <w:rFonts w:ascii="宋体" w:hAnsi="宋体" w:cs="宋体"/>
          <w:color w:val="FF0000"/>
          <w:szCs w:val="21"/>
        </w:rPr>
      </w:pPr>
      <w:r>
        <w:rPr>
          <w:rFonts w:hint="eastAsia" w:ascii="宋体" w:hAnsi="宋体" w:cs="宋体"/>
          <w:color w:val="FF0000"/>
          <w:szCs w:val="21"/>
        </w:rPr>
        <w:t>“是否派驻党建指导员”，选“是”须填写党建指导员相关信息，选“否”不用填写。</w:t>
      </w:r>
    </w:p>
    <w:p>
      <w:pPr>
        <w:spacing w:line="440" w:lineRule="exact"/>
        <w:rPr>
          <w:rFonts w:ascii="宋体" w:hAnsi="宋体" w:cs="宋体"/>
          <w:color w:val="FF0000"/>
          <w:szCs w:val="21"/>
        </w:rPr>
      </w:pPr>
      <w:r>
        <w:rPr>
          <w:rFonts w:ascii="宋体" w:hAnsi="宋体" w:cs="宋体"/>
          <w:color w:val="FF0000"/>
          <w:szCs w:val="21"/>
        </w:rPr>
        <w:t>4</w:t>
      </w:r>
      <w:r>
        <w:rPr>
          <w:rFonts w:hint="eastAsia" w:ascii="宋体" w:hAnsi="宋体" w:cs="宋体"/>
          <w:color w:val="FF0000"/>
          <w:szCs w:val="21"/>
        </w:rPr>
        <w:t>.党组织信息</w:t>
      </w:r>
    </w:p>
    <w:p>
      <w:pPr>
        <w:spacing w:line="440" w:lineRule="exact"/>
        <w:rPr>
          <w:rFonts w:ascii="宋体" w:hAnsi="宋体" w:cs="宋体"/>
          <w:color w:val="FF0000"/>
          <w:szCs w:val="21"/>
        </w:rPr>
      </w:pPr>
      <w:r>
        <w:rPr>
          <w:rFonts w:hint="eastAsia" w:ascii="宋体" w:hAnsi="宋体" w:cs="宋体"/>
          <w:color w:val="FF0000"/>
          <w:szCs w:val="21"/>
        </w:rPr>
        <w:t>“是否建立党组织”，选“是”须填写党组织相关信息，选“否”不用填写；</w:t>
      </w:r>
    </w:p>
    <w:p>
      <w:pPr>
        <w:spacing w:line="440" w:lineRule="exact"/>
        <w:rPr>
          <w:rFonts w:ascii="宋体" w:hAnsi="宋体" w:cs="宋体"/>
          <w:color w:val="FF0000"/>
          <w:szCs w:val="21"/>
        </w:rPr>
      </w:pPr>
      <w:r>
        <w:rPr>
          <w:rFonts w:ascii="宋体" w:hAnsi="宋体" w:cs="宋体"/>
          <w:color w:val="FF0000"/>
          <w:szCs w:val="21"/>
        </w:rPr>
        <w:t>5</w:t>
      </w:r>
      <w:r>
        <w:rPr>
          <w:rFonts w:hint="eastAsia" w:ascii="宋体" w:hAnsi="宋体" w:cs="宋体"/>
          <w:color w:val="FF0000"/>
          <w:szCs w:val="21"/>
        </w:rPr>
        <w:t>.党员信息</w:t>
      </w:r>
    </w:p>
    <w:p>
      <w:pPr>
        <w:spacing w:line="440" w:lineRule="exact"/>
        <w:rPr>
          <w:rFonts w:ascii="宋体" w:hAnsi="宋体" w:cs="宋体"/>
          <w:color w:val="FF0000"/>
          <w:szCs w:val="21"/>
        </w:rPr>
      </w:pPr>
      <w:r>
        <w:rPr>
          <w:rFonts w:hint="eastAsia" w:ascii="宋体" w:hAnsi="宋体" w:cs="宋体"/>
          <w:color w:val="FF0000"/>
          <w:szCs w:val="21"/>
        </w:rPr>
        <w:t>党员总数=专职党员+兼职党员，</w:t>
      </w:r>
    </w:p>
    <w:p>
      <w:pPr>
        <w:spacing w:line="440" w:lineRule="exact"/>
        <w:rPr>
          <w:rFonts w:ascii="宋体" w:hAnsi="宋体" w:cs="宋体"/>
          <w:color w:val="FF0000"/>
          <w:szCs w:val="21"/>
        </w:rPr>
      </w:pPr>
      <w:r>
        <w:rPr>
          <w:rFonts w:hint="eastAsia" w:ascii="宋体" w:hAnsi="宋体" w:cs="宋体"/>
          <w:color w:val="FF0000"/>
          <w:szCs w:val="21"/>
        </w:rPr>
        <w:t>党员详细信息列表需填写的党员信息行数应与党员总数相等。</w:t>
      </w:r>
    </w:p>
    <w:p>
      <w:pPr>
        <w:spacing w:line="440" w:lineRule="exact"/>
        <w:rPr>
          <w:rFonts w:ascii="宋体" w:hAnsi="宋体" w:cs="宋体"/>
          <w:color w:val="FF0000"/>
          <w:szCs w:val="21"/>
        </w:rPr>
      </w:pPr>
      <w:r>
        <w:rPr>
          <w:rFonts w:hint="eastAsia" w:ascii="宋体" w:hAnsi="宋体" w:cs="宋体"/>
          <w:color w:val="FF0000"/>
          <w:szCs w:val="21"/>
        </w:rPr>
        <w:t>党员详细信息列表中涉及“是”或“否”的选项，选“否”后相关信息不用填写。</w:t>
      </w:r>
    </w:p>
    <w:p>
      <w:pPr>
        <w:spacing w:line="440" w:lineRule="exact"/>
        <w:rPr>
          <w:rFonts w:ascii="宋体" w:hAnsi="宋体" w:cs="宋体"/>
          <w:color w:val="FF0000"/>
          <w:szCs w:val="21"/>
        </w:rPr>
      </w:pPr>
      <w:r>
        <w:rPr>
          <w:rFonts w:ascii="宋体" w:hAnsi="宋体" w:cs="宋体"/>
          <w:color w:val="FF0000"/>
          <w:szCs w:val="21"/>
        </w:rPr>
        <w:t>6</w:t>
      </w:r>
      <w:r>
        <w:rPr>
          <w:rFonts w:hint="eastAsia" w:ascii="宋体" w:hAnsi="宋体" w:cs="宋体"/>
          <w:color w:val="FF0000"/>
          <w:szCs w:val="21"/>
        </w:rPr>
        <w:t>.党建活动开展情况</w:t>
      </w:r>
    </w:p>
    <w:p>
      <w:pPr>
        <w:spacing w:line="440" w:lineRule="exact"/>
        <w:rPr>
          <w:rFonts w:ascii="宋体" w:hAnsi="宋体" w:cs="宋体"/>
          <w:color w:val="FF0000"/>
          <w:szCs w:val="21"/>
        </w:rPr>
      </w:pPr>
      <w:r>
        <w:rPr>
          <w:rFonts w:hint="eastAsia" w:ascii="宋体" w:hAnsi="宋体" w:cs="宋体"/>
          <w:color w:val="FF0000"/>
          <w:szCs w:val="21"/>
        </w:rPr>
        <w:t>“党组织组建以来发展党员情况”、“年度组织生活”，未建立党组织的不用填写。</w:t>
      </w:r>
    </w:p>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（六）人力资源情况</w:t>
      </w:r>
    </w:p>
    <w:tbl>
      <w:tblPr>
        <w:tblStyle w:val="14"/>
        <w:tblW w:w="57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165"/>
        <w:gridCol w:w="726"/>
        <w:gridCol w:w="301"/>
        <w:gridCol w:w="428"/>
        <w:gridCol w:w="354"/>
        <w:gridCol w:w="532"/>
        <w:gridCol w:w="1008"/>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241" w:type="pct"/>
            <w:gridSpan w:val="8"/>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74"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5" w:type="pct"/>
            <w:gridSpan w:val="3"/>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6"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9"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96" w:type="pct"/>
            <w:gridSpan w:val="5"/>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59" w:type="pct"/>
            <w:gridSpan w:val="2"/>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0"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9"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25"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2"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5" w:type="pct"/>
            <w:gridSpan w:val="3"/>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9"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711" w:type="pct"/>
            <w:gridSpan w:val="6"/>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759"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p>
        </w:tc>
        <w:tc>
          <w:tcPr>
            <w:tcW w:w="371"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5"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71"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5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5"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1"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2"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3"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5"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787" w:type="pct"/>
            <w:gridSpan w:val="2"/>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8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1045" w:type="pct"/>
            <w:gridSpan w:val="3"/>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p>
        </w:tc>
        <w:tc>
          <w:tcPr>
            <w:tcW w:w="2470" w:type="pct"/>
            <w:gridSpan w:val="8"/>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5" w:type="pct"/>
            <w:gridSpan w:val="3"/>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5"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11" w:type="pct"/>
            <w:gridSpan w:val="6"/>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9"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pPr>
        <w:rPr>
          <w:rFonts w:ascii="宋体" w:hAnsi="宋体"/>
          <w:b/>
          <w:bCs/>
          <w:color w:val="FF0000"/>
          <w:szCs w:val="21"/>
        </w:rPr>
      </w:pPr>
    </w:p>
    <w:tbl>
      <w:tblPr>
        <w:tblStyle w:val="14"/>
        <w:tblW w:w="5000" w:type="pct"/>
        <w:tblInd w:w="0" w:type="dxa"/>
        <w:tblLayout w:type="autofit"/>
        <w:tblCellMar>
          <w:top w:w="0" w:type="dxa"/>
          <w:left w:w="108" w:type="dxa"/>
          <w:bottom w:w="0" w:type="dxa"/>
          <w:right w:w="108" w:type="dxa"/>
        </w:tblCellMar>
      </w:tblPr>
      <w:tblGrid>
        <w:gridCol w:w="2617"/>
        <w:gridCol w:w="2003"/>
        <w:gridCol w:w="324"/>
        <w:gridCol w:w="1788"/>
        <w:gridCol w:w="29"/>
        <w:gridCol w:w="1761"/>
      </w:tblGrid>
      <w:tr>
        <w:tblPrEx>
          <w:tblCellMar>
            <w:top w:w="0" w:type="dxa"/>
            <w:left w:w="108" w:type="dxa"/>
            <w:bottom w:w="0" w:type="dxa"/>
            <w:right w:w="108" w:type="dxa"/>
          </w:tblCellMar>
        </w:tblPrEx>
        <w:trPr>
          <w:trHeight w:val="420" w:hRule="atLeast"/>
        </w:trPr>
        <w:tc>
          <w:tcPr>
            <w:tcW w:w="5000" w:type="pct"/>
            <w:gridSpan w:val="6"/>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trHeight w:val="420" w:hRule="atLeast"/>
        </w:trPr>
        <w:tc>
          <w:tcPr>
            <w:tcW w:w="1536"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17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5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33"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 xml:space="preserve">
                                        </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690" w:hRule="atLeast"/>
        </w:trPr>
        <w:tc>
          <w:tcPr>
            <w:tcW w:w="1536"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1080" w:hRule="atLeast"/>
        </w:trPr>
        <w:tc>
          <w:tcPr>
            <w:tcW w:w="1536" w:type="pct"/>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175" w:type="pct"/>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256" w:type="pct"/>
            <w:gridSpan w:val="3"/>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33"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437"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464" w:type="pct"/>
            <w:gridSpan w:val="5"/>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375" w:hRule="atLeast"/>
        </w:trPr>
        <w:tc>
          <w:tcPr>
            <w:tcW w:w="1536" w:type="pct"/>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414"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05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423" w:hRule="atLeast"/>
        </w:trPr>
        <w:tc>
          <w:tcPr>
            <w:tcW w:w="1536" w:type="pct"/>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5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trHeight w:val="423" w:hRule="atLeast"/>
        </w:trPr>
        <w:tc>
          <w:tcPr>
            <w:tcW w:w="1536" w:type="pct"/>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365"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49" w:type="pct"/>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c>
          <w:tcPr>
            <w:tcW w:w="105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bl>
    <w:p>
      <w:pPr>
        <w:rPr>
          <w:color w:val="FF0000"/>
        </w:rPr>
      </w:pPr>
      <w:r>
        <w:rPr>
          <w:rFonts w:hint="eastAsia"/>
          <w:color w:val="FF0000"/>
        </w:rPr>
        <w:t>说明：</w:t>
      </w:r>
    </w:p>
    <w:p>
      <w:pPr>
        <w:rPr>
          <w:rFonts w:hint="eastAsia"/>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rPr>
          <w:color w:val="FF0000"/>
        </w:rPr>
      </w:pPr>
      <w:r>
        <w:rPr>
          <w:rFonts w:hint="eastAsia"/>
          <w:color w:val="FF0000"/>
        </w:rPr>
        <w:t>捐赠人如要求不公开姓名、名称的，可以其他代号代替，其他捐赠信息要公开。</w:t>
      </w:r>
    </w:p>
    <w:tbl>
      <w:tblPr>
        <w:tblStyle w:val="14"/>
        <w:tblW w:w="5000" w:type="pct"/>
        <w:jc w:val="center"/>
        <w:tblLayout w:type="autofit"/>
        <w:tblCellMar>
          <w:top w:w="0" w:type="dxa"/>
          <w:left w:w="108" w:type="dxa"/>
          <w:bottom w:w="0" w:type="dxa"/>
          <w:right w:w="108" w:type="dxa"/>
        </w:tblCellMar>
      </w:tblPr>
      <w:tblGrid>
        <w:gridCol w:w="2315"/>
        <w:gridCol w:w="1844"/>
        <w:gridCol w:w="2202"/>
        <w:gridCol w:w="2161"/>
      </w:tblGrid>
      <w:tr>
        <w:tblPrEx>
          <w:tblCellMar>
            <w:top w:w="0" w:type="dxa"/>
            <w:left w:w="108" w:type="dxa"/>
            <w:bottom w:w="0" w:type="dxa"/>
            <w:right w:w="108" w:type="dxa"/>
          </w:tblCellMar>
        </w:tblPrEx>
        <w:trPr>
          <w:trHeight w:val="420" w:hRule="atLeast"/>
          <w:jc w:val="center"/>
        </w:trPr>
        <w:tc>
          <w:tcPr>
            <w:tcW w:w="5000" w:type="pct"/>
            <w:gridSpan w:val="4"/>
            <w:tcBorders>
              <w:bottom w:val="single" w:color="auto" w:sz="4" w:space="0"/>
            </w:tcBorders>
            <w:shd w:val="clear" w:color="000000" w:fill="FFFFFF"/>
            <w:vAlign w:val="center"/>
          </w:tcPr>
          <w:p>
            <w:pPr>
              <w:widowControl/>
              <w:numPr>
                <w:ilvl w:val="0"/>
                <w:numId w:val="1"/>
              </w:numPr>
              <w:rPr>
                <w:rFonts w:ascii="宋体" w:hAnsi="宋体"/>
                <w:color w:val="000000"/>
              </w:rPr>
            </w:pPr>
            <w:r>
              <w:rPr>
                <w:rFonts w:hint="eastAsia" w:ascii="宋体" w:hAnsi="宋体"/>
                <w:b/>
                <w:bCs/>
                <w:color w:val="000000"/>
              </w:rPr>
              <w:t>公开募捐情况</w:t>
            </w:r>
            <w:r>
              <w:rPr>
                <w:rFonts w:hint="eastAsia" w:ascii="宋体" w:hAnsi="宋体"/>
                <w:bCs/>
                <w:color w:val="000000"/>
                <w:szCs w:val="21"/>
              </w:rPr>
              <w:t>（具有公开募捐资格的基金会填写）</w:t>
            </w:r>
            <w:r>
              <w:rPr>
                <w:rFonts w:hint="eastAsia" w:ascii="宋体" w:hAnsi="宋体"/>
                <w:bCs/>
                <w:color w:val="000000"/>
              </w:rPr>
              <w:t>　</w:t>
            </w:r>
            <w:r>
              <w:rPr>
                <w:rFonts w:hint="eastAsia" w:ascii="宋体" w:hAnsi="宋体"/>
                <w:color w:val="000000"/>
              </w:rPr>
              <w:t>　　　　　</w:t>
            </w:r>
          </w:p>
          <w:p>
            <w:pPr>
              <w:widowControl/>
              <w:numPr>
                <w:ilvl w:val="0"/>
                <w:numId w:val="0"/>
              </w:numPr>
              <w:rPr>
                <w:rFonts w:ascii="宋体" w:hAnsi="宋体"/>
                <w:b/>
                <w:color w:val="000000"/>
              </w:rPr>
            </w:pPr>
            <w:r>
              <w:rPr>
                <w:rFonts w:hint="eastAsia" w:ascii="宋体" w:hAnsi="宋体"/>
                <w:b/>
                <w:color w:val="000000"/>
              </w:rPr>
              <w:t>公开募捐收入情况</w:t>
            </w:r>
          </w:p>
          <w:p>
            <w:pPr>
              <w:widowControl/>
              <w:rPr>
                <w:rFonts w:ascii="宋体" w:hAnsi="宋体"/>
                <w:color w:val="000000"/>
              </w:rPr>
            </w:pPr>
          </w:p>
          <w:p>
            <w:pPr>
              <w:widowControl/>
              <w:rPr>
                <w:rFonts w:cs="宋体" w:asciiTheme="minorEastAsia" w:hAnsiTheme="minorEastAsia"/>
                <w:bCs/>
                <w:color w:val="000000"/>
                <w:kern w:val="0"/>
                <w:sz w:val="22"/>
              </w:rPr>
            </w:pPr>
            <w:r>
              <w:rPr>
                <w:rFonts w:hint="eastAsia" w:ascii="宋体" w:hAnsi="宋体"/>
                <w:color w:val="000000"/>
              </w:rPr>
              <w:t>单位：人民币元</w:t>
            </w:r>
          </w:p>
        </w:tc>
      </w:tr>
      <w:tr>
        <w:tblPrEx>
          <w:tblCellMar>
            <w:top w:w="0" w:type="dxa"/>
            <w:left w:w="108" w:type="dxa"/>
            <w:bottom w:w="0" w:type="dxa"/>
            <w:right w:w="108" w:type="dxa"/>
          </w:tblCellMar>
        </w:tblPrEx>
        <w:trPr>
          <w:trHeight w:val="420" w:hRule="atLeast"/>
          <w:jc w:val="center"/>
        </w:trPr>
        <w:tc>
          <w:tcPr>
            <w:tcW w:w="1358" w:type="pct"/>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08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9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实物折合</w:t>
            </w:r>
          </w:p>
        </w:tc>
        <w:tc>
          <w:tcPr>
            <w:tcW w:w="1268"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一、本年度组织公开募捐活动()项，募捐取得的收入</w:t>
            </w:r>
            <w:r>
              <w:rPr>
                <w:rFonts w:hint="eastAsia" w:cs="宋体" w:asciiTheme="minorEastAsia" w:hAnsiTheme="minorEastAsia"/>
                <w:bCs/>
                <w:color w:val="000000"/>
                <w:kern w:val="0"/>
                <w:sz w:val="22"/>
              </w:rPr>
              <w:cr/>
            </w:r>
            <w:r>
              <w:rPr>
                <w:rFonts w:hint="eastAsia" w:cs="宋体" w:asciiTheme="minorEastAsia" w:hAnsiTheme="minorEastAsia"/>
                <w:bCs/>
                <w:color w:val="000000"/>
                <w:kern w:val="0"/>
                <w:sz w:val="22"/>
              </w:rPr>
              <w:t>
</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（一）来自境内的捐赠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其中：来自境内自然人的捐赠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来自境内法人或者其他组织的捐赠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（二）来自境外的捐赠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其中：来自境外自然人的捐赠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来自境外法人或者其他组织的捐赠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r>
        <w:tblPrEx>
          <w:tblCellMar>
            <w:top w:w="0" w:type="dxa"/>
            <w:left w:w="108" w:type="dxa"/>
            <w:bottom w:w="0" w:type="dxa"/>
            <w:right w:w="108" w:type="dxa"/>
          </w:tblCellMar>
        </w:tblPrEx>
        <w:trPr>
          <w:trHeight w:val="915" w:hRule="atLeast"/>
          <w:jc w:val="center"/>
        </w:trPr>
        <w:tc>
          <w:tcPr>
            <w:tcW w:w="1358"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来自境外非政府组织的捐赠</w:t>
            </w:r>
          </w:p>
        </w:tc>
        <w:tc>
          <w:tcPr>
            <w:tcW w:w="108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92"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c>
          <w:tcPr>
            <w:tcW w:w="1268" w:type="pct"/>
            <w:tcBorders>
              <w:top w:val="nil"/>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 xml:space="preserve">
                                        </w:t>
            </w:r>
          </w:p>
        </w:tc>
      </w:tr>
    </w:tbl>
    <w:p>
      <w:pPr>
        <w:rPr>
          <w:color w:val="FF0000"/>
        </w:rPr>
      </w:pPr>
      <w:r>
        <w:rPr>
          <w:rFonts w:hint="eastAsia"/>
          <w:color w:val="FF0000"/>
        </w:rPr>
        <w:t>说明：</w:t>
      </w:r>
    </w:p>
    <w:p>
      <w:pPr>
        <w:rPr>
          <w:rFonts w:hint="eastAsia"/>
          <w:color w:val="FF0000"/>
        </w:rPr>
      </w:pPr>
      <w:r>
        <w:rPr>
          <w:rFonts w:hint="eastAsia"/>
          <w:color w:val="FF0000"/>
        </w:rPr>
        <w:t>来自境外非政府组织不包括境外非政府组织代表机构。</w:t>
      </w:r>
    </w:p>
    <w:p>
      <w:pPr>
        <w:rPr>
          <w:rFonts w:ascii="宋体" w:hAnsi="宋体"/>
          <w:b/>
          <w:sz w:val="24"/>
        </w:rPr>
      </w:pPr>
      <w:r>
        <w:rPr>
          <w:rFonts w:hint="eastAsia" w:ascii="宋体" w:hAnsi="宋体"/>
          <w:b/>
          <w:sz w:val="24"/>
        </w:rPr>
        <w:t xml:space="preserve">2、慈善组织公开募捐备案情况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72"/>
        <w:gridCol w:w="2032"/>
        <w:gridCol w:w="1877"/>
        <w:gridCol w:w="6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tcPr>
          <w:p>
            <w:pPr>
              <w:rPr>
                <w:rFonts w:ascii="宋体" w:hAnsi="宋体"/>
                <w:sz w:val="22"/>
                <w:szCs w:val="22"/>
              </w:rPr>
            </w:pPr>
            <w:r>
              <w:rPr>
                <w:rFonts w:hint="eastAsia" w:ascii="宋体" w:hAnsi="宋体"/>
                <w:sz w:val="22"/>
                <w:szCs w:val="22"/>
              </w:rPr>
              <w:t>本年度共开展了（0）项公益慈善项目，具体情况如下：</w:t>
            </w:r>
            <w:r>
              <w:rPr>
                <w:rFonts w:hint="eastAsia" w:ascii="宋体" w:hAnsi="宋体"/>
                <w:sz w:val="22"/>
                <w:szCs w:val="22"/>
              </w:rPr>
              <w:cr/>
            </w:r>
            <w:r>
              <w:rPr>
                <w:rFonts w:hint="eastAsia" w:ascii="宋体" w:hAnsi="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tcBorders>
              <w:top w:val="single" w:color="auto" w:sz="4" w:space="0"/>
              <w:left w:val="single" w:color="auto" w:sz="4" w:space="0"/>
              <w:bottom w:val="single" w:color="auto" w:sz="4" w:space="0"/>
              <w:right w:val="single" w:color="auto" w:sz="4" w:space="0"/>
            </w:tcBorders>
          </w:tcPr>
          <w:p>
            <w:pPr>
              <w:jc w:val="left"/>
              <w:rPr>
                <w:rFonts w:ascii="宋体" w:hAnsi="宋体"/>
                <w:sz w:val="22"/>
                <w:szCs w:val="22"/>
              </w:rPr>
            </w:pPr>
            <w:r>
              <w:rPr>
                <w:rFonts w:hint="eastAsia" w:ascii="宋体" w:hAnsi="宋体"/>
                <w:sz w:val="22"/>
                <w:szCs w:val="22"/>
              </w:rPr>
              <w:t>序号：1</w:t>
            </w:r>
            <w:r>
              <w:rPr>
                <w:rFonts w:hint="eastAsia" w:ascii="宋体" w:hAnsi="宋体"/>
                <w:sz w:val="22"/>
                <w:szCs w:val="22"/>
              </w:rPr>
              <w:cr/>
            </w:r>
            <w:r>
              <w:rPr>
                <w:rFonts w:hint="eastAsia" w:ascii="宋体" w:hAnsi="宋体"/>
                <w:sz w:val="22"/>
                <w:szCs w:val="22"/>
              </w:rPr>
              <w:t>
</w:t>
            </w:r>
          </w:p>
        </w:tc>
        <w:tc>
          <w:tcPr>
            <w:tcW w:w="2492" w:type="pct"/>
            <w:gridSpan w:val="4"/>
            <w:tcBorders>
              <w:left w:val="single" w:color="auto" w:sz="4" w:space="0"/>
            </w:tcBorders>
          </w:tcPr>
          <w:p>
            <w:pPr>
              <w:rPr>
                <w:rFonts w:ascii="宋体" w:hAnsi="宋体"/>
                <w:sz w:val="22"/>
                <w:szCs w:val="22"/>
              </w:rPr>
            </w:pPr>
            <w:r>
              <w:rPr>
                <w:rFonts w:hint="eastAsia" w:ascii="宋体" w:hAnsi="宋体"/>
                <w:sz w:val="22"/>
                <w:szCs w:val="22"/>
              </w:rPr>
              <w:t xml:space="preserve">是否在登记的民政部门进行了募捐方案备案  </w:t>
            </w:r>
          </w:p>
        </w:tc>
        <w:tc>
          <w:tcPr>
            <w:tcW w:w="1158" w:type="pct"/>
          </w:tcPr>
          <w:p>
            <w:pPr>
              <w:rPr>
                <w:rFonts w:ascii="宋体" w:hAnsi="宋体"/>
                <w:sz w:val="22"/>
                <w:szCs w:val="22"/>
              </w:rPr>
            </w:pPr>
            <w:r>
              <w:rPr>
                <w:rFonts w:hint="eastAsia" w:ascii="宋体" w:hAnsi="宋体"/>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pct"/>
            <w:gridSpan w:val="2"/>
          </w:tcPr>
          <w:p>
            <w:pPr>
              <w:jc w:val="left"/>
              <w:rPr>
                <w:rFonts w:ascii="宋体" w:hAnsi="宋体"/>
                <w:sz w:val="22"/>
                <w:szCs w:val="22"/>
                <w:lang w:val="zh-CN"/>
              </w:rPr>
            </w:pPr>
            <w:r>
              <w:rPr>
                <w:rFonts w:hint="eastAsia" w:ascii="宋体" w:hAnsi="宋体"/>
                <w:sz w:val="22"/>
                <w:szCs w:val="22"/>
              </w:rPr>
              <w:t>募捐方案的活动名称</w:t>
            </w:r>
          </w:p>
        </w:tc>
        <w:tc>
          <w:tcPr>
            <w:tcW w:w="3490" w:type="pct"/>
            <w:gridSpan w:val="4"/>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10" w:type="pct"/>
            <w:gridSpan w:val="2"/>
          </w:tcPr>
          <w:p>
            <w:pPr>
              <w:jc w:val="left"/>
              <w:rPr>
                <w:rFonts w:ascii="宋体" w:hAnsi="宋体"/>
                <w:sz w:val="22"/>
                <w:szCs w:val="22"/>
                <w:lang w:val="zh-CN"/>
              </w:rPr>
            </w:pPr>
            <w:r>
              <w:rPr>
                <w:rFonts w:hint="eastAsia" w:ascii="宋体" w:hAnsi="宋体"/>
                <w:sz w:val="22"/>
                <w:szCs w:val="22"/>
                <w:lang w:val="zh-CN"/>
              </w:rPr>
              <w:t>备案编号</w:t>
            </w:r>
          </w:p>
        </w:tc>
        <w:tc>
          <w:tcPr>
            <w:tcW w:w="1192" w:type="pct"/>
          </w:tcPr>
          <w:p>
            <w:pPr>
              <w:rPr>
                <w:rFonts w:ascii="宋体" w:hAnsi="宋体"/>
                <w:sz w:val="22"/>
                <w:szCs w:val="22"/>
              </w:rPr>
            </w:pPr>
          </w:p>
        </w:tc>
        <w:tc>
          <w:tcPr>
            <w:tcW w:w="1101" w:type="pct"/>
          </w:tcPr>
          <w:p>
            <w:pPr>
              <w:rPr>
                <w:rFonts w:ascii="宋体" w:hAnsi="宋体"/>
                <w:sz w:val="22"/>
                <w:szCs w:val="22"/>
              </w:rPr>
            </w:pPr>
            <w:r>
              <w:rPr>
                <w:rFonts w:hint="eastAsia" w:ascii="宋体" w:hAnsi="宋体"/>
                <w:sz w:val="22"/>
                <w:szCs w:val="22"/>
              </w:rPr>
              <w:t>备案时间</w:t>
            </w:r>
          </w:p>
        </w:tc>
        <w:tc>
          <w:tcPr>
            <w:tcW w:w="1197" w:type="pct"/>
            <w:gridSpan w:val="2"/>
          </w:tcPr>
          <w:p>
            <w:pP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10" w:type="pct"/>
            <w:gridSpan w:val="2"/>
          </w:tcPr>
          <w:p>
            <w:pPr>
              <w:jc w:val="left"/>
              <w:rPr>
                <w:rFonts w:ascii="宋体" w:hAnsi="宋体"/>
                <w:sz w:val="22"/>
                <w:szCs w:val="22"/>
              </w:rPr>
            </w:pPr>
            <w:r>
              <w:rPr>
                <w:rFonts w:hint="eastAsia" w:ascii="宋体" w:hAnsi="宋体"/>
                <w:sz w:val="22"/>
                <w:szCs w:val="22"/>
                <w:lang w:val="zh-CN"/>
              </w:rPr>
              <w:t>是否在异地开展募捐</w:t>
            </w:r>
          </w:p>
        </w:tc>
        <w:tc>
          <w:tcPr>
            <w:tcW w:w="1192" w:type="pct"/>
          </w:tcPr>
          <w:p>
            <w:pPr>
              <w:jc w:val="left"/>
              <w:rPr>
                <w:rFonts w:ascii="宋体" w:hAnsi="宋体"/>
                <w:sz w:val="22"/>
                <w:szCs w:val="22"/>
              </w:rPr>
            </w:pPr>
            <w:r>
              <w:rPr>
                <w:rFonts w:hint="eastAsia" w:ascii="宋体" w:hAnsi="宋体"/>
                <w:sz w:val="22"/>
                <w:szCs w:val="22"/>
              </w:rPr>
              <w:t xml:space="preserve"> 是  否</w:t>
            </w:r>
          </w:p>
        </w:tc>
        <w:tc>
          <w:tcPr>
            <w:tcW w:w="1101" w:type="pct"/>
          </w:tcPr>
          <w:p>
            <w:pPr>
              <w:rPr>
                <w:rFonts w:ascii="宋体" w:hAnsi="宋体"/>
                <w:sz w:val="22"/>
                <w:szCs w:val="22"/>
              </w:rPr>
            </w:pPr>
            <w:r>
              <w:rPr>
                <w:rFonts w:hint="eastAsia" w:ascii="宋体" w:hAnsi="宋体"/>
                <w:sz w:val="22"/>
                <w:szCs w:val="22"/>
              </w:rPr>
              <w:t>开展异地募捐是否向所在地民政部门报送了募捐方案</w:t>
            </w:r>
          </w:p>
        </w:tc>
        <w:tc>
          <w:tcPr>
            <w:tcW w:w="1197" w:type="pct"/>
            <w:gridSpan w:val="2"/>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10" w:type="pct"/>
            <w:gridSpan w:val="2"/>
          </w:tcPr>
          <w:p>
            <w:pPr>
              <w:rPr>
                <w:rFonts w:ascii="宋体" w:hAnsi="宋体"/>
                <w:sz w:val="22"/>
                <w:szCs w:val="22"/>
              </w:rPr>
            </w:pPr>
            <w:r>
              <w:rPr>
                <w:rFonts w:hint="eastAsia" w:ascii="宋体" w:hAnsi="宋体"/>
                <w:sz w:val="22"/>
                <w:szCs w:val="22"/>
              </w:rPr>
              <w:t>是否开展互联网募捐</w:t>
            </w:r>
          </w:p>
        </w:tc>
        <w:tc>
          <w:tcPr>
            <w:tcW w:w="3490" w:type="pct"/>
            <w:gridSpan w:val="4"/>
          </w:tcPr>
          <w:p>
            <w:pPr>
              <w:jc w:val="left"/>
              <w:rPr>
                <w:rFonts w:ascii="宋体" w:hAnsi="宋体"/>
                <w:sz w:val="22"/>
                <w:szCs w:val="22"/>
              </w:rPr>
            </w:pPr>
            <w:r>
              <w:rPr>
                <w:rFonts w:hint="eastAsia" w:ascii="宋体" w:hAnsi="宋体"/>
                <w:sz w:val="22"/>
                <w:szCs w:val="22"/>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10" w:type="pct"/>
            <w:gridSpan w:val="2"/>
          </w:tcPr>
          <w:p>
            <w:pPr>
              <w:rPr>
                <w:rFonts w:ascii="宋体" w:hAnsi="宋体"/>
                <w:sz w:val="22"/>
                <w:szCs w:val="22"/>
              </w:rPr>
            </w:pPr>
            <w:r>
              <w:rPr>
                <w:rFonts w:hint="eastAsia" w:ascii="宋体" w:hAnsi="宋体"/>
                <w:sz w:val="22"/>
                <w:szCs w:val="22"/>
              </w:rPr>
              <w:t>开展互联网募捐请填写募捐平台名称</w:t>
            </w:r>
          </w:p>
        </w:tc>
        <w:tc>
          <w:tcPr>
            <w:tcW w:w="3490" w:type="pct"/>
            <w:gridSpan w:val="4"/>
          </w:tcPr>
          <w:p>
            <w:pPr>
              <w:rPr>
                <w:rFonts w:ascii="宋体" w:hAnsi="宋体"/>
                <w:sz w:val="22"/>
                <w:szCs w:val="22"/>
              </w:rPr>
            </w:pPr>
          </w:p>
        </w:tc>
      </w:tr>
    </w:tbl>
    <w:p>
      <w:pPr>
        <w:spacing w:before="156" w:beforeLines="50"/>
        <w:rPr>
          <w:rFonts w:ascii="黑体" w:hAnsi="宋体" w:eastAsia="黑体"/>
          <w:sz w:val="24"/>
        </w:rPr>
      </w:pPr>
    </w:p>
    <w:p/>
    <w:tbl>
      <w:tblPr>
        <w:tblStyle w:val="14"/>
        <w:tblW w:w="5000" w:type="pct"/>
        <w:tblInd w:w="0" w:type="dxa"/>
        <w:tblLayout w:type="autofit"/>
        <w:tblCellMar>
          <w:top w:w="0" w:type="dxa"/>
          <w:left w:w="108" w:type="dxa"/>
          <w:bottom w:w="0" w:type="dxa"/>
          <w:right w:w="108" w:type="dxa"/>
        </w:tblCellMar>
      </w:tblPr>
      <w:tblGrid>
        <w:gridCol w:w="4622"/>
        <w:gridCol w:w="3900"/>
      </w:tblGrid>
      <w:tr>
        <w:tblPrEx>
          <w:tblCellMar>
            <w:top w:w="0" w:type="dxa"/>
            <w:left w:w="108" w:type="dxa"/>
            <w:bottom w:w="0" w:type="dxa"/>
            <w:right w:w="108" w:type="dxa"/>
          </w:tblCellMar>
        </w:tblPrEx>
        <w:trPr>
          <w:trHeight w:val="540" w:hRule="atLeast"/>
        </w:trPr>
        <w:tc>
          <w:tcPr>
            <w:tcW w:w="5000" w:type="pct"/>
            <w:gridSpan w:val="2"/>
            <w:tcBorders>
              <w:bottom w:val="single" w:color="auto" w:sz="4" w:space="0"/>
            </w:tcBorders>
            <w:shd w:val="clear" w:color="000000" w:fill="FFFFFF"/>
            <w:vAlign w:val="center"/>
          </w:tcPr>
          <w:p>
            <w:pPr>
              <w:spacing w:before="156" w:beforeLines="50"/>
              <w:ind w:right="-79"/>
              <w:rPr>
                <w:rFonts w:ascii="宋体" w:hAnsi="宋体"/>
                <w:b/>
                <w:color w:val="000000"/>
              </w:rPr>
            </w:pPr>
            <w:r>
              <w:rPr>
                <w:rFonts w:hint="eastAsia" w:ascii="宋体" w:hAnsi="宋体"/>
                <w:b/>
                <w:color w:val="000000"/>
              </w:rPr>
              <w:t>（三）慈善活动支出和管理费用情况</w:t>
            </w:r>
          </w:p>
          <w:p>
            <w:pPr>
              <w:spacing w:before="156" w:beforeLines="50"/>
              <w:ind w:right="-79"/>
              <w:rPr>
                <w:rFonts w:ascii="宋体" w:hAnsi="宋体"/>
                <w:b/>
                <w:color w:val="000000"/>
              </w:rPr>
            </w:pPr>
          </w:p>
          <w:p>
            <w:pPr>
              <w:ind w:left="1" w:right="-82" w:firstLine="2937" w:firstLineChars="1399"/>
              <w:rPr>
                <w:rFonts w:ascii="宋体" w:hAnsi="宋体"/>
                <w:color w:val="000000"/>
              </w:rPr>
            </w:pPr>
            <w:r>
              <w:rPr>
                <w:rFonts w:hint="eastAsia" w:ascii="宋体" w:hAnsi="宋体"/>
                <w:color w:val="000000"/>
              </w:rPr>
              <w:t>取得公开募捐资格的慈善组织　　　　　　　　　　　　　　</w:t>
            </w:r>
          </w:p>
          <w:p>
            <w:pPr>
              <w:ind w:right="-82"/>
              <w:rPr>
                <w:rFonts w:ascii="宋体" w:hAnsi="宋体"/>
                <w:color w:val="000000"/>
              </w:rPr>
            </w:pPr>
            <w:r>
              <w:rPr>
                <w:rFonts w:hint="eastAsia" w:ascii="宋体" w:hAnsi="宋体"/>
                <w:color w:val="000000"/>
              </w:rPr>
              <w:t>单位：人民币元</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项目</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上年度实际收入合计</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调整后的上年度总收入</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本年度慈善活动支出占上年度总收入的比例（占前三年收入平均数额的比例）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%（本年）%（前三年平均）</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tblPrEx>
          <w:tblCellMar>
            <w:top w:w="0" w:type="dxa"/>
            <w:left w:w="108" w:type="dxa"/>
            <w:bottom w:w="0" w:type="dxa"/>
            <w:right w:w="108" w:type="dxa"/>
          </w:tblCellMar>
        </w:tblPrEx>
        <w:trPr>
          <w:trHeight w:val="540" w:hRule="atLeast"/>
        </w:trPr>
        <w:tc>
          <w:tcPr>
            <w:tcW w:w="2712" w:type="pct"/>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pPr>
              <w:widowControl/>
              <w:jc w:val="left"/>
              <w:rPr>
                <w:rFonts w:ascii="宋体" w:hAnsi="宋体" w:eastAsia="宋体" w:cs="宋体"/>
                <w:bCs/>
                <w:color w:val="181717" w:themeColor="background2" w:themeShade="1A"/>
                <w:kern w:val="0"/>
                <w:sz w:val="22"/>
              </w:rPr>
            </w:pPr>
            <w:r>
              <w:rPr>
                <w:rFonts w:asciiTheme="minorEastAsia" w:hAnsiTheme="minorEastAsia"/>
                <w:sz w:val="22"/>
              </w:rPr>
              <w:t>%</w:t>
            </w:r>
            <w:r>
              <w:rPr>
                <w:rFonts w:asciiTheme="minorEastAsia" w:hAnsiTheme="minorEastAsia"/>
                <w:sz w:val="22"/>
              </w:rPr>
              <w:cr/>
            </w:r>
            <w:r>
              <w:rPr>
                <w:rFonts w:asciiTheme="minorEastAsia" w:hAnsiTheme="minorEastAsia"/>
                <w:sz w:val="22"/>
              </w:rPr>
              <w:t>
</w:t>
            </w:r>
          </w:p>
        </w:tc>
      </w:tr>
    </w:tbl>
    <w:p>
      <w:pPr>
        <w:ind w:firstLine="360" w:firstLineChars="200"/>
        <w:rPr>
          <w:rFonts w:hint="eastAsia"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04"/>
        <w:gridCol w:w="406"/>
        <w:gridCol w:w="963"/>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5"/>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本年度共开展了（1）项公益慈善项目，具体情况如下：</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3"/>
            <w:tcBorders>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数字国学馆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nil"/>
              <w:left w:val="nil"/>
              <w:bottom w:val="nil"/>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bidi="ar"/>
              </w:rPr>
              <w:t>□ 评比表彰 □ 节会 □ 庆典 □ 论坛 □ 研讨 □ 展会 □ 表彰活动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nil"/>
              <w:left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人民币4000000元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nil"/>
              <w:bottom w:val="nil"/>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nil"/>
              <w:left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人民币3719530.07元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 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bottom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tcBorders>
              <w:top w:val="nil"/>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right w:val="nil"/>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left w:val="nil"/>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 xml:space="preserve">    习近平总书记强调：“一个国家、一个民族的强盛，总是以文化兴盛为支撑的，中国民族伟大复星需要以中华文化发展繁荣为条件。”在此背景下，以传统文化为引领，进行乡村振兴和教育支持，力求用中国传动文化引导贫困地区干部职工、学生、群众思想进步、通过思想提升，为“乡村振兴”奠定扎实基础。
    2021年，中关村教育基金会分别于
    6月16日向海南省保亭黎族苗族自治县人民政府捐赠“数字国学馆”一座（包含环境建设、软硬件及服务），价值人民币85600元；
    7月16日向海南省五指山市人民政府捐赠“数字国学馆”一座（包含环境建设、软硬件及服务），价值人民币85600元；
    7月30日向西藏自治区那曲市尼玛县人民政府捐赠“数字国学馆”一座（包含环境建设、软硬件及服务），价值人民币85600元；
    8月16日份向内蒙古自治区乌兰察布市卓资县人民政府捐赠“数字国学馆”一座（包含环境建设、软硬件及服务），价值人民币85600元；
    共计价值人民币3719530.07元。</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Pr>
        <w:numPr>
          <w:ilvl w:val="0"/>
          <w:numId w:val="1"/>
        </w:num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本年度巩固拓展脱贫成果及助力乡村振兴情况</w:t>
      </w:r>
    </w:p>
    <w:p>
      <w:pPr>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单位名称中关村教育基金会  联络人姓名：   联系方式： </w:t>
      </w:r>
    </w:p>
    <w:p>
      <w:pPr>
        <w:rPr>
          <w:rFonts w:asciiTheme="minorEastAsia" w:hAnsiTheme="minorEastAsia" w:eastAsiaTheme="minorEastAsia"/>
          <w:bCs/>
          <w:color w:val="000000" w:themeColor="text1"/>
          <w:sz w:val="22"/>
          <w:szCs w:val="22"/>
          <w14:textFill>
            <w14:solidFill>
              <w14:schemeClr w14:val="tx1"/>
            </w14:solidFill>
          </w14:textFill>
        </w:rPr>
      </w:pPr>
    </w:p>
    <w:p>
      <w:pPr>
        <w:jc w:val="left"/>
        <w:rPr>
          <w:rFonts w:asciiTheme="minorEastAsia" w:hAnsiTheme="minorEastAsia" w:eastAsiaTheme="minorEastAsia"/>
          <w:bCs/>
          <w:color w:val="000000" w:themeColor="text1"/>
          <w:sz w:val="22"/>
          <w:szCs w:val="22"/>
          <w14:textFill>
            <w14:solidFill>
              <w14:schemeClr w14:val="tx1"/>
            </w14:solidFill>
          </w14:textFill>
        </w:rPr>
      </w:pPr>
      <w:r>
        <w:rPr>
          <w:color w:val="000000"/>
          <w:sz w:val="22"/>
        </w:rPr>
        <w:t>2021年度巩固拓展脱贫成果及助力乡村振兴情况统计表</w:t>
      </w:r>
      <w:r>
        <w:rPr>
          <w:color w:val="000000"/>
          <w:sz w:val="22"/>
        </w:rPr>
        <w:tab/>
        <w:t/>
      </w:r>
      <w:r>
        <w:rPr>
          <w:color w:val="000000"/>
          <w:sz w:val="22"/>
        </w:rPr>
        <w:tab/>
        <w:t>单位：（万元）</w:t>
      </w:r>
    </w:p>
    <w:tbl>
      <w:tblPr>
        <w:tblStyle w:val="14"/>
        <w:tblW w:w="0" w:type="auto"/>
        <w:tblInd w:w="0" w:type="dxa"/>
        <w:tblLayout w:type="autofit"/>
        <w:tblCellMar>
          <w:top w:w="0" w:type="dxa"/>
          <w:left w:w="108" w:type="dxa"/>
          <w:bottom w:w="0" w:type="dxa"/>
          <w:right w:w="108" w:type="dxa"/>
        </w:tblCellMar>
      </w:tblPr>
      <w:tblGrid>
        <w:gridCol w:w="932"/>
        <w:gridCol w:w="1647"/>
        <w:gridCol w:w="1452"/>
        <w:gridCol w:w="736"/>
        <w:gridCol w:w="671"/>
        <w:gridCol w:w="794"/>
        <w:gridCol w:w="1263"/>
        <w:gridCol w:w="801"/>
      </w:tblGrid>
      <w:tr>
        <w:tblPrEx>
          <w:tblCellMar>
            <w:top w:w="0" w:type="dxa"/>
            <w:left w:w="108" w:type="dxa"/>
            <w:bottom w:w="0" w:type="dxa"/>
            <w:right w:w="108" w:type="dxa"/>
          </w:tblCellMar>
        </w:tblPrEx>
        <w:tc>
          <w:tcPr>
            <w:tcW w:w="93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647"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1452"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1407" w:type="dxa"/>
            <w:gridSpan w:val="2"/>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94"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1263"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801" w:type="dxa"/>
            <w:vMerge w:val="restart"/>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tblPrEx>
          <w:tblCellMar>
            <w:top w:w="0" w:type="dxa"/>
            <w:left w:w="108" w:type="dxa"/>
            <w:bottom w:w="0" w:type="dxa"/>
            <w:right w:w="108" w:type="dxa"/>
          </w:tblCellMar>
        </w:tblPrEx>
        <w:tc>
          <w:tcPr>
            <w:tcW w:w="932"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647"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vMerge w:val="continue"/>
          </w:tcPr>
          <w:p>
            <w:pPr>
              <w:jc w:val="cente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671"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94"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vMerge w:val="continue"/>
          </w:tcPr>
          <w:p>
            <w:pPr>
              <w:rPr>
                <w:rFonts w:asciiTheme="minorEastAsia" w:hAnsiTheme="minorEastAsia" w:eastAsiaTheme="minorEastAsia"/>
                <w:bCs/>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c>
          <w:tcPr>
            <w:tcW w:w="932"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64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452"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3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671"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794"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263"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01"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rPr>
          <w:rFonts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1.捐赠时间：20</w:t>
      </w:r>
      <w:r>
        <w:rPr>
          <w:rFonts w:cs="宋体" w:asciiTheme="minorEastAsia" w:hAnsiTheme="minorEastAsia" w:eastAsiaTheme="minorEastAsia"/>
          <w:color w:val="FF0000"/>
          <w:kern w:val="0"/>
          <w:sz w:val="22"/>
          <w:szCs w:val="22"/>
        </w:rPr>
        <w:t>21</w:t>
      </w:r>
      <w:r>
        <w:rPr>
          <w:rFonts w:hint="eastAsia" w:cs="宋体" w:asciiTheme="minorEastAsia" w:hAnsiTheme="minorEastAsia" w:eastAsiaTheme="minorEastAsia"/>
          <w:color w:val="FF0000"/>
          <w:kern w:val="0"/>
          <w:sz w:val="22"/>
          <w:szCs w:val="22"/>
        </w:rPr>
        <w:t>年1月1日至20</w:t>
      </w:r>
      <w:r>
        <w:rPr>
          <w:rFonts w:cs="宋体" w:asciiTheme="minorEastAsia" w:hAnsiTheme="minorEastAsia" w:eastAsiaTheme="minorEastAsia"/>
          <w:color w:val="FF0000"/>
          <w:kern w:val="0"/>
          <w:sz w:val="22"/>
          <w:szCs w:val="22"/>
        </w:rPr>
        <w:t>21</w:t>
      </w:r>
      <w:r>
        <w:rPr>
          <w:rFonts w:hint="eastAsia" w:cs="宋体" w:asciiTheme="minorEastAsia" w:hAnsiTheme="minorEastAsia" w:eastAsiaTheme="minorEastAsia"/>
          <w:color w:val="FF0000"/>
          <w:kern w:val="0"/>
          <w:sz w:val="22"/>
          <w:szCs w:val="22"/>
        </w:rPr>
        <w:t>年12月31日，可填报已经到位的款物。</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pPr>
        <w:spacing w:line="400" w:lineRule="exac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
          <w:bCs/>
          <w:color w:val="000000" w:themeColor="text1"/>
          <w:sz w:val="22"/>
          <w:szCs w:val="22"/>
          <w14:textFill>
            <w14:solidFill>
              <w14:schemeClr w14:val="tx1"/>
            </w14:solidFill>
          </w14:textFill>
        </w:rPr>
        <w:t>2021</w:t>
      </w:r>
      <w:r>
        <w:rPr>
          <w:rFonts w:hint="eastAsia" w:asciiTheme="minorEastAsia" w:hAnsiTheme="minorEastAsia" w:eastAsiaTheme="minorEastAsia"/>
          <w:b/>
          <w:bCs/>
          <w:color w:val="000000" w:themeColor="text1"/>
          <w:sz w:val="22"/>
          <w:szCs w:val="22"/>
          <w14:textFill>
            <w14:solidFill>
              <w14:schemeClr w14:val="tx1"/>
            </w14:solidFill>
          </w14:textFill>
        </w:rPr>
        <w:t>年度巩固拓展脱贫成果及助力乡村振兴项目表</w:t>
      </w:r>
      <w:r>
        <w:rPr>
          <w:rFonts w:hint="eastAsia" w:asciiTheme="minorEastAsia" w:hAnsiTheme="minorEastAsia" w:eastAsiaTheme="minorEastAsia"/>
          <w:b/>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ab/>
      </w:r>
      <w:r>
        <w:rPr>
          <w:rFonts w:hint="eastAsia" w:asciiTheme="minorEastAsia" w:hAnsiTheme="minorEastAsia" w:eastAsiaTheme="minorEastAsia"/>
          <w:bCs/>
          <w:color w:val="000000" w:themeColor="text1"/>
          <w:sz w:val="22"/>
          <w:szCs w:val="22"/>
          <w14:textFill>
            <w14:solidFill>
              <w14:schemeClr w14:val="tx1"/>
            </w14:solidFill>
          </w14:textFill>
        </w:rPr>
        <w:t>单位：（万元）</w:t>
      </w:r>
    </w:p>
    <w:tbl>
      <w:tblPr>
        <w:tblStyle w:val="14"/>
        <w:tblW w:w="0" w:type="auto"/>
        <w:tblInd w:w="0" w:type="dxa"/>
        <w:tblLayout w:type="autofit"/>
        <w:tblCellMar>
          <w:top w:w="0" w:type="dxa"/>
          <w:left w:w="108" w:type="dxa"/>
          <w:bottom w:w="0" w:type="dxa"/>
          <w:right w:w="108" w:type="dxa"/>
        </w:tblCellMar>
      </w:tblPr>
      <w:tblGrid>
        <w:gridCol w:w="1055"/>
        <w:gridCol w:w="1818"/>
        <w:gridCol w:w="1666"/>
        <w:gridCol w:w="829"/>
        <w:gridCol w:w="1320"/>
        <w:gridCol w:w="1017"/>
        <w:gridCol w:w="817"/>
      </w:tblGrid>
      <w:tr>
        <w:tblPrEx>
          <w:tblCellMar>
            <w:top w:w="0" w:type="dxa"/>
            <w:left w:w="108" w:type="dxa"/>
            <w:bottom w:w="0" w:type="dxa"/>
            <w:right w:w="108" w:type="dxa"/>
          </w:tblCellMar>
        </w:tblPrEx>
        <w:trPr>
          <w:trHeight w:val="562" w:hRule="atLeast"/>
        </w:trPr>
        <w:tc>
          <w:tcPr>
            <w:tcW w:w="1055"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tblPrEx>
          <w:tblCellMar>
            <w:top w:w="0" w:type="dxa"/>
            <w:left w:w="108" w:type="dxa"/>
            <w:bottom w:w="0" w:type="dxa"/>
            <w:right w:w="108" w:type="dxa"/>
          </w:tblCellMar>
        </w:tblPrEx>
        <w:tc>
          <w:tcPr>
            <w:tcW w:w="1055" w:type="dxa"/>
          </w:tcPr>
          <w:p>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666"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29"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320"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1017" w:type="dxa"/>
          </w:tcPr>
          <w:p>
            <w:pPr>
              <w:rPr>
                <w:rFonts w:asciiTheme="minorEastAsia" w:hAnsiTheme="minorEastAsia" w:eastAsiaTheme="minorEastAsia"/>
                <w:bCs/>
                <w:color w:val="000000" w:themeColor="text1"/>
                <w:sz w:val="22"/>
                <w:szCs w:val="22"/>
                <w14:textFill>
                  <w14:solidFill>
                    <w14:schemeClr w14:val="tx1"/>
                  </w14:solidFill>
                </w14:textFill>
              </w:rPr>
            </w:pPr>
          </w:p>
        </w:tc>
        <w:tc>
          <w:tcPr>
            <w:tcW w:w="817" w:type="dxa"/>
          </w:tcPr>
          <w:p>
            <w:pPr>
              <w:rPr>
                <w:rFonts w:asciiTheme="minorEastAsia" w:hAnsiTheme="minorEastAsia" w:eastAsiaTheme="minorEastAsia"/>
                <w:bCs/>
                <w:color w:val="000000" w:themeColor="text1"/>
                <w:sz w:val="22"/>
                <w:szCs w:val="22"/>
                <w14:textFill>
                  <w14:solidFill>
                    <w14:schemeClr w14:val="tx1"/>
                  </w14:solidFill>
                </w14:textFill>
              </w:rPr>
            </w:pPr>
          </w:p>
        </w:tc>
      </w:tr>
    </w:tbl>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4.单位：万元；</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pPr>
        <w:ind w:left="360"/>
        <w:rPr>
          <w:rFonts w:asciiTheme="minorEastAsia" w:hAnsiTheme="minorEastAsia"/>
          <w:b/>
          <w:color w:val="000000"/>
          <w:sz w:val="24"/>
          <w:szCs w:val="24"/>
        </w:rPr>
      </w:pPr>
      <w:r>
        <w:rPr>
          <w:rFonts w:hint="eastAsia" w:asciiTheme="minorEastAsia" w:hAnsiTheme="minorEastAsia"/>
          <w:b/>
          <w:color w:val="000000"/>
          <w:sz w:val="24"/>
          <w:szCs w:val="24"/>
        </w:rPr>
        <w:t>3、</w:t>
      </w:r>
      <w:r>
        <w:rPr>
          <w:rFonts w:asciiTheme="minorEastAsia" w:hAnsiTheme="minorEastAsia"/>
          <w:b/>
          <w:color w:val="000000"/>
          <w:sz w:val="24"/>
          <w:szCs w:val="24"/>
        </w:rPr>
        <w:t>涉外活动情况</w:t>
      </w:r>
    </w:p>
    <w:tbl>
      <w:tblPr>
        <w:tblStyle w:val="14"/>
        <w:tblpPr w:leftFromText="180" w:rightFromText="180" w:vertAnchor="text" w:horzAnchor="page" w:tblpX="1270" w:tblpY="342"/>
        <w:tblOverlap w:val="never"/>
        <w:tblW w:w="994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11"/>
        <w:gridCol w:w="952"/>
        <w:gridCol w:w="755"/>
        <w:gridCol w:w="90"/>
        <w:gridCol w:w="810"/>
        <w:gridCol w:w="898"/>
        <w:gridCol w:w="196"/>
        <w:gridCol w:w="704"/>
        <w:gridCol w:w="540"/>
        <w:gridCol w:w="570"/>
        <w:gridCol w:w="313"/>
        <w:gridCol w:w="10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9945" w:type="dxa"/>
            <w:gridSpan w:val="13"/>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（1） 基本信息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社会组织名称</w:t>
            </w:r>
          </w:p>
        </w:tc>
        <w:tc>
          <w:tcPr>
            <w:tcW w:w="371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登记管理机关</w:t>
            </w:r>
          </w:p>
        </w:tc>
        <w:tc>
          <w:tcPr>
            <w:tcW w:w="243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外籍人员在</w:t>
            </w:r>
          </w:p>
          <w:p>
            <w:pPr>
              <w:jc w:val="center"/>
              <w:rPr>
                <w:rFonts w:asciiTheme="minorEastAsia" w:hAnsiTheme="minorEastAsia"/>
                <w:color w:val="FF0000"/>
                <w:sz w:val="22"/>
              </w:rPr>
            </w:pPr>
            <w:r>
              <w:rPr>
                <w:rFonts w:hint="eastAsia" w:asciiTheme="minorEastAsia" w:hAnsiTheme="minorEastAsia"/>
                <w:sz w:val="22"/>
              </w:rPr>
              <w:t>本单位工作情况</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类型</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负责人</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理事</w:t>
            </w:r>
          </w:p>
        </w:tc>
        <w:tc>
          <w:tcPr>
            <w:tcW w:w="19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分支（代表）机构负责人</w:t>
            </w: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工作人员</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会员</w:t>
            </w: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志愿者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人数</w:t>
            </w:r>
          </w:p>
        </w:tc>
        <w:tc>
          <w:tcPr>
            <w:tcW w:w="9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904"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FF0000"/>
                <w:sz w:val="22"/>
              </w:rPr>
            </w:pP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FF0000"/>
                <w:sz w:val="22"/>
              </w:rPr>
            </w:pPr>
            <w:r>
              <w:rPr>
                <w:rFonts w:hint="eastAsia" w:asciiTheme="minorEastAsia" w:hAnsiTheme="minorEastAsia"/>
                <w:color w:val="FF0000"/>
                <w:sz w:val="22"/>
              </w:rPr>
              <w:t>注：负责人包括理事长（会长）、副理事长（副会长）、秘书长（校长、院长等）。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本年度参加国际会议情况</w:t>
            </w:r>
          </w:p>
        </w:tc>
        <w:tc>
          <w:tcPr>
            <w:tcW w:w="2818"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共计参加次，其中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主办（联合主办）</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承办（联合承办）</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9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2818"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c>
          <w:tcPr>
            <w:tcW w:w="201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cs="宋体" w:asciiTheme="minorEastAsia" w:hAnsiTheme="minorEastAsia"/>
                <w:color w:val="000000"/>
                <w:sz w:val="22"/>
              </w:rPr>
              <w:t>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cs="宋体" w:asciiTheme="minorEastAsia" w:hAnsiTheme="minorEastAsia"/>
                <w:color w:val="000000"/>
                <w:sz w:val="22"/>
              </w:rPr>
              <w:t>次</w:t>
            </w:r>
            <w:r>
              <w:rPr>
                <w:rFonts w:cs="宋体" w:asciiTheme="minorEastAsia" w:hAnsiTheme="minorEastAsia"/>
                <w:color w:val="000000"/>
                <w:sz w:val="22"/>
              </w:rPr>
              <w:cr/>
            </w:r>
            <w:r>
              <w:rPr>
                <w:rFonts w:cs="宋体" w:asciiTheme="minorEastAsia" w:hAnsiTheme="minorEastAsia"/>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本年度出国（境）情况</w:t>
            </w:r>
          </w:p>
        </w:tc>
        <w:tc>
          <w:tcPr>
            <w:tcW w:w="7950"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组织或者参与出访团组共计个，本单位共计人次出访。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p>
      <w:pPr>
        <w:tabs>
          <w:tab w:val="left" w:pos="4963"/>
        </w:tabs>
        <w:rPr>
          <w:rFonts w:asciiTheme="minorEastAsia" w:hAnsiTheme="minorEastAsia"/>
          <w:color w:val="000000"/>
          <w:sz w:val="22"/>
        </w:rPr>
      </w:pPr>
    </w:p>
    <w:tbl>
      <w:tblPr>
        <w:tblStyle w:val="14"/>
        <w:tblW w:w="9660" w:type="dxa"/>
        <w:tblInd w:w="-3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35"/>
        <w:gridCol w:w="1080"/>
        <w:gridCol w:w="1209"/>
        <w:gridCol w:w="1196"/>
        <w:gridCol w:w="2420"/>
        <w:gridCol w:w="1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9660" w:type="dxa"/>
            <w:gridSpan w:val="7"/>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 xml:space="preserve">（2）在境外设立机构情况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840" w:type="dxa"/>
            <w:tcBorders>
              <w:top w:val="single" w:color="auto" w:sz="4" w:space="0"/>
              <w:left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1335"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机构名称</w:t>
            </w:r>
          </w:p>
        </w:tc>
        <w:tc>
          <w:tcPr>
            <w:tcW w:w="1080" w:type="dxa"/>
            <w:tcBorders>
              <w:top w:val="single" w:color="auto" w:sz="4" w:space="0"/>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1209"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机构类型</w:t>
            </w:r>
          </w:p>
          <w:p>
            <w:pPr>
              <w:jc w:val="center"/>
              <w:rPr>
                <w:rFonts w:asciiTheme="minorEastAsia" w:hAnsiTheme="minorEastAsia"/>
                <w:color w:val="000000"/>
                <w:sz w:val="22"/>
              </w:rPr>
            </w:pPr>
          </w:p>
        </w:tc>
        <w:tc>
          <w:tcPr>
            <w:tcW w:w="1196"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设立时间</w:t>
            </w:r>
          </w:p>
        </w:tc>
        <w:tc>
          <w:tcPr>
            <w:tcW w:w="2420"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工作对象和内容</w:t>
            </w:r>
          </w:p>
        </w:tc>
        <w:tc>
          <w:tcPr>
            <w:tcW w:w="1580" w:type="dxa"/>
            <w:tcBorders>
              <w:top w:val="single" w:color="auto" w:sz="4" w:space="0"/>
              <w:bottom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外派工作人员人数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0" w:type="dxa"/>
            <w:tcBorders>
              <w:top w:val="single" w:color="auto" w:sz="4" w:space="0"/>
              <w:left w:val="single" w:color="auto" w:sz="4" w:space="0"/>
              <w:bottom w:val="single" w:color="auto" w:sz="4" w:space="0"/>
            </w:tcBorders>
          </w:tcPr>
          <w:p>
            <w:pPr>
              <w:rPr>
                <w:rFonts w:cs="宋体" w:asciiTheme="minorEastAsia" w:hAnsiTheme="minorEastAsia"/>
                <w:color w:val="000000"/>
                <w:sz w:val="22"/>
              </w:rPr>
            </w:pPr>
          </w:p>
        </w:tc>
        <w:tc>
          <w:tcPr>
            <w:tcW w:w="1335" w:type="dxa"/>
            <w:tcBorders>
              <w:top w:val="single" w:color="auto" w:sz="4" w:space="0"/>
              <w:bottom w:val="single" w:color="auto" w:sz="4" w:space="0"/>
            </w:tcBorders>
          </w:tcPr>
          <w:p>
            <w:pPr>
              <w:rPr>
                <w:rFonts w:cs="宋体" w:asciiTheme="minorEastAsia" w:hAnsiTheme="minorEastAsia"/>
                <w:color w:val="000000"/>
                <w:sz w:val="22"/>
              </w:rPr>
            </w:pPr>
          </w:p>
        </w:tc>
        <w:tc>
          <w:tcPr>
            <w:tcW w:w="1080" w:type="dxa"/>
            <w:tcBorders>
              <w:top w:val="single" w:color="auto" w:sz="4" w:space="0"/>
              <w:bottom w:val="single" w:color="auto" w:sz="4" w:space="0"/>
            </w:tcBorders>
          </w:tcPr>
          <w:p>
            <w:pPr>
              <w:rPr>
                <w:rFonts w:cs="宋体" w:asciiTheme="minorEastAsia" w:hAnsiTheme="minorEastAsia"/>
                <w:color w:val="000000"/>
                <w:sz w:val="22"/>
              </w:rPr>
            </w:pPr>
          </w:p>
        </w:tc>
        <w:tc>
          <w:tcPr>
            <w:tcW w:w="1209" w:type="dxa"/>
            <w:tcBorders>
              <w:top w:val="single" w:color="auto" w:sz="4" w:space="0"/>
              <w:bottom w:val="single" w:color="auto" w:sz="4" w:space="0"/>
            </w:tcBorders>
          </w:tcPr>
          <w:p>
            <w:pPr>
              <w:rPr>
                <w:rFonts w:cs="宋体" w:asciiTheme="minorEastAsia" w:hAnsiTheme="minorEastAsia"/>
                <w:color w:val="000000"/>
                <w:sz w:val="22"/>
              </w:rPr>
            </w:pPr>
          </w:p>
        </w:tc>
        <w:tc>
          <w:tcPr>
            <w:tcW w:w="1196" w:type="dxa"/>
            <w:tcBorders>
              <w:top w:val="single" w:color="auto" w:sz="4" w:space="0"/>
              <w:bottom w:val="single" w:color="auto" w:sz="4" w:space="0"/>
            </w:tcBorders>
          </w:tcPr>
          <w:p>
            <w:pPr>
              <w:rPr>
                <w:rFonts w:cs="宋体" w:asciiTheme="minorEastAsia" w:hAnsiTheme="minorEastAsia"/>
                <w:color w:val="000000"/>
                <w:sz w:val="22"/>
              </w:rPr>
            </w:pPr>
          </w:p>
        </w:tc>
        <w:tc>
          <w:tcPr>
            <w:tcW w:w="2420" w:type="dxa"/>
            <w:tcBorders>
              <w:top w:val="single" w:color="auto" w:sz="4" w:space="0"/>
              <w:bottom w:val="single" w:color="auto" w:sz="4" w:space="0"/>
            </w:tcBorders>
          </w:tcPr>
          <w:p>
            <w:pPr>
              <w:rPr>
                <w:rFonts w:cs="宋体" w:asciiTheme="minorEastAsia" w:hAnsiTheme="minorEastAsia"/>
                <w:color w:val="000000"/>
                <w:sz w:val="22"/>
              </w:rPr>
            </w:pPr>
          </w:p>
        </w:tc>
        <w:tc>
          <w:tcPr>
            <w:tcW w:w="1580" w:type="dxa"/>
            <w:tcBorders>
              <w:top w:val="single" w:color="auto" w:sz="4" w:space="0"/>
              <w:bottom w:val="single" w:color="auto" w:sz="4" w:space="0"/>
              <w:right w:val="single" w:color="auto" w:sz="4" w:space="0"/>
            </w:tcBorders>
          </w:tcPr>
          <w:p>
            <w:pPr>
              <w:rPr>
                <w:rFonts w:cs="宋体" w:asciiTheme="minorEastAsia" w:hAnsiTheme="minorEastAsia"/>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660" w:type="dxa"/>
            <w:gridSpan w:val="7"/>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w:t>
            </w:r>
            <w:r>
              <w:rPr>
                <w:rFonts w:hint="eastAsia" w:cs="宋体" w:asciiTheme="minorEastAsia" w:hAnsiTheme="minorEastAsia"/>
                <w:color w:val="FF0000"/>
                <w:sz w:val="22"/>
              </w:rPr>
              <w:t>本年度</w:t>
            </w:r>
            <w:r>
              <w:rPr>
                <w:rFonts w:hint="eastAsia" w:asciiTheme="minorEastAsia" w:hAnsiTheme="minorEastAsia"/>
                <w:bCs/>
                <w:color w:val="FF0000"/>
                <w:sz w:val="22"/>
              </w:rPr>
              <w:t>建立的所有境外机构。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660" w:type="dxa"/>
            <w:gridSpan w:val="7"/>
            <w:tcBorders>
              <w:top w:val="nil"/>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97" w:tblpY="349"/>
        <w:tblOverlap w:val="never"/>
        <w:tblW w:w="96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01"/>
        <w:gridCol w:w="1182"/>
        <w:gridCol w:w="1124"/>
        <w:gridCol w:w="1430"/>
        <w:gridCol w:w="2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690" w:type="dxa"/>
            <w:gridSpan w:val="6"/>
            <w:tcBorders>
              <w:top w:val="nil"/>
              <w:left w:val="nil"/>
              <w:bottom w:val="single" w:color="auto" w:sz="4" w:space="0"/>
              <w:right w:val="nil"/>
            </w:tcBorders>
            <w:vAlign w:val="center"/>
          </w:tcPr>
          <w:p>
            <w:pPr>
              <w:jc w:val="left"/>
              <w:rPr>
                <w:rFonts w:asciiTheme="minorEastAsia" w:hAnsiTheme="minorEastAsia"/>
                <w:color w:val="000000"/>
                <w:sz w:val="22"/>
              </w:rPr>
            </w:pPr>
            <w:r>
              <w:rPr>
                <w:rFonts w:hint="eastAsia" w:asciiTheme="minorEastAsia" w:hAnsiTheme="minorEastAsia"/>
                <w:color w:val="000000"/>
                <w:sz w:val="22"/>
              </w:rPr>
              <w:t>（3）在境外开展的公益项目</w:t>
            </w:r>
            <w:r>
              <w:rPr>
                <w:rFonts w:hint="eastAsia" w:asciiTheme="minorEastAsia" w:hAnsiTheme="minorEastAsia"/>
                <w:bCs/>
                <w:color w:val="000000"/>
                <w:sz w:val="22"/>
              </w:rPr>
              <w:t xml:space="preserve"> </w:t>
            </w:r>
            <w:r>
              <w:rPr>
                <w:rFonts w:hint="eastAsia" w:asciiTheme="minorEastAsia" w:hAnsiTheme="minorEastAsia"/>
                <w:color w:val="000000"/>
                <w:sz w:val="22"/>
              </w:rPr>
              <w:t>（含分支、代表机构开展的合作项目）</w:t>
            </w:r>
            <w:r>
              <w:rPr>
                <w:rFonts w:hint="eastAsia" w:asciiTheme="minorEastAsia" w:hAnsiTheme="minorEastAsia"/>
                <w:bCs/>
                <w:color w:val="00000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340" w:type="dxa"/>
            <w:tcBorders>
              <w:top w:val="single" w:color="auto" w:sz="4" w:space="0"/>
              <w:left w:val="single" w:color="auto" w:sz="4" w:space="0"/>
              <w:bottom w:val="single" w:color="auto" w:sz="4" w:space="0"/>
            </w:tcBorders>
            <w:vAlign w:val="center"/>
          </w:tcPr>
          <w:p>
            <w:pPr>
              <w:rPr>
                <w:rFonts w:asciiTheme="minorEastAsia" w:hAnsiTheme="minorEastAsia"/>
                <w:color w:val="000000"/>
                <w:sz w:val="22"/>
              </w:rPr>
            </w:pPr>
            <w:r>
              <w:rPr>
                <w:rFonts w:hint="eastAsia" w:asciiTheme="minorEastAsia" w:hAnsiTheme="minorEastAsia"/>
                <w:color w:val="000000"/>
                <w:sz w:val="22"/>
              </w:rPr>
              <w:t>序号</w:t>
            </w:r>
          </w:p>
        </w:tc>
        <w:tc>
          <w:tcPr>
            <w:tcW w:w="1701"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项目名称</w:t>
            </w:r>
          </w:p>
        </w:tc>
        <w:tc>
          <w:tcPr>
            <w:tcW w:w="1182"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w:t>
            </w:r>
          </w:p>
          <w:p>
            <w:pPr>
              <w:jc w:val="center"/>
              <w:rPr>
                <w:rFonts w:asciiTheme="minorEastAsia" w:hAnsiTheme="minorEastAsia"/>
                <w:color w:val="000000"/>
                <w:sz w:val="22"/>
              </w:rPr>
            </w:pPr>
            <w:r>
              <w:rPr>
                <w:rFonts w:hint="eastAsia" w:asciiTheme="minorEastAsia" w:hAnsiTheme="minorEastAsia"/>
                <w:color w:val="000000"/>
                <w:sz w:val="22"/>
              </w:rPr>
              <w:t>形式（独立/合作）</w:t>
            </w:r>
          </w:p>
        </w:tc>
        <w:tc>
          <w:tcPr>
            <w:tcW w:w="1124"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实施国家（地区）</w:t>
            </w:r>
          </w:p>
        </w:tc>
        <w:tc>
          <w:tcPr>
            <w:tcW w:w="1430" w:type="dxa"/>
            <w:tcBorders>
              <w:top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项目资金</w:t>
            </w:r>
          </w:p>
          <w:p>
            <w:pPr>
              <w:jc w:val="center"/>
              <w:rPr>
                <w:rFonts w:asciiTheme="minorEastAsia" w:hAnsiTheme="minorEastAsia"/>
                <w:color w:val="000000"/>
                <w:sz w:val="22"/>
              </w:rPr>
            </w:pPr>
            <w:r>
              <w:rPr>
                <w:rFonts w:hint="eastAsia" w:asciiTheme="minorEastAsia" w:hAnsiTheme="minorEastAsia"/>
                <w:color w:val="000000"/>
                <w:sz w:val="22"/>
              </w:rPr>
              <w:t>（人民币元）</w:t>
            </w:r>
          </w:p>
        </w:tc>
        <w:tc>
          <w:tcPr>
            <w:tcW w:w="2913" w:type="dxa"/>
            <w:tcBorders>
              <w:top w:val="single" w:color="auto" w:sz="4" w:space="0"/>
              <w:bottom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资金来源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40" w:type="dxa"/>
            <w:tcBorders>
              <w:top w:val="single" w:color="auto" w:sz="4" w:space="0"/>
              <w:left w:val="single" w:color="auto" w:sz="4" w:space="0"/>
              <w:bottom w:val="single" w:color="auto" w:sz="4" w:space="0"/>
            </w:tcBorders>
            <w:vAlign w:val="center"/>
          </w:tcPr>
          <w:p>
            <w:pPr>
              <w:widowControl/>
              <w:jc w:val="center"/>
              <w:textAlignment w:val="bottom"/>
              <w:rPr>
                <w:rFonts w:cs="宋体" w:asciiTheme="minorEastAsia" w:hAnsiTheme="minorEastAsia"/>
                <w:color w:val="000000"/>
                <w:sz w:val="22"/>
              </w:rPr>
            </w:pPr>
          </w:p>
        </w:tc>
        <w:tc>
          <w:tcPr>
            <w:tcW w:w="1701"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82"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124"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1430" w:type="dxa"/>
            <w:tcBorders>
              <w:top w:val="single" w:color="auto" w:sz="4" w:space="0"/>
              <w:bottom w:val="single" w:color="auto" w:sz="4" w:space="0"/>
            </w:tcBorders>
            <w:vAlign w:val="center"/>
          </w:tcPr>
          <w:p>
            <w:pPr>
              <w:rPr>
                <w:rFonts w:cs="宋体" w:asciiTheme="minorEastAsia" w:hAnsiTheme="minorEastAsia"/>
                <w:color w:val="000000"/>
                <w:sz w:val="22"/>
              </w:rPr>
            </w:pPr>
          </w:p>
        </w:tc>
        <w:tc>
          <w:tcPr>
            <w:tcW w:w="2913" w:type="dxa"/>
            <w:tcBorders>
              <w:top w:val="single" w:color="auto" w:sz="4" w:space="0"/>
              <w:bottom w:val="single" w:color="auto" w:sz="4" w:space="0"/>
            </w:tcBorders>
            <w:vAlign w:val="center"/>
          </w:tcPr>
          <w:p>
            <w:pPr>
              <w:jc w:val="cente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p>
      <w:pPr>
        <w:tabs>
          <w:tab w:val="left" w:pos="4963"/>
        </w:tabs>
        <w:jc w:val="left"/>
        <w:rPr>
          <w:rFonts w:asciiTheme="minorEastAsia" w:hAnsiTheme="minorEastAsia"/>
          <w:color w:val="000000"/>
          <w:sz w:val="22"/>
        </w:rPr>
      </w:pPr>
    </w:p>
    <w:tbl>
      <w:tblPr>
        <w:tblStyle w:val="14"/>
        <w:tblpPr w:leftFromText="180" w:rightFromText="180" w:vertAnchor="text" w:horzAnchor="page" w:tblpX="1360" w:tblpY="650"/>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295"/>
        <w:gridCol w:w="1125"/>
        <w:gridCol w:w="1401"/>
        <w:gridCol w:w="126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750" w:type="dxa"/>
            <w:gridSpan w:val="6"/>
            <w:tcBorders>
              <w:top w:val="nil"/>
              <w:left w:val="nil"/>
              <w:bottom w:val="single" w:color="auto" w:sz="4" w:space="0"/>
              <w:right w:val="nil"/>
            </w:tcBorders>
            <w:vAlign w:val="center"/>
          </w:tcPr>
          <w:p>
            <w:pPr>
              <w:jc w:val="left"/>
              <w:rPr>
                <w:rFonts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60"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序号</w:t>
            </w:r>
          </w:p>
        </w:tc>
        <w:tc>
          <w:tcPr>
            <w:tcW w:w="229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国际组织名称</w:t>
            </w:r>
          </w:p>
          <w:p>
            <w:pPr>
              <w:jc w:val="center"/>
              <w:rPr>
                <w:rFonts w:asciiTheme="minorEastAsia" w:hAnsiTheme="minorEastAsia"/>
                <w:color w:val="000000"/>
                <w:sz w:val="22"/>
              </w:rPr>
            </w:pPr>
            <w:r>
              <w:rPr>
                <w:rFonts w:hint="eastAsia" w:asciiTheme="minorEastAsia" w:hAnsiTheme="minorEastAsia"/>
                <w:color w:val="000000"/>
                <w:sz w:val="22"/>
              </w:rPr>
              <w:t>（中、英文全称）</w:t>
            </w:r>
          </w:p>
        </w:tc>
        <w:tc>
          <w:tcPr>
            <w:tcW w:w="1125"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国际组织类型</w:t>
            </w:r>
          </w:p>
        </w:tc>
        <w:tc>
          <w:tcPr>
            <w:tcW w:w="1401" w:type="dxa"/>
            <w:tcBorders>
              <w:top w:val="single" w:color="auto" w:sz="4" w:space="0"/>
              <w:left w:val="single" w:color="auto" w:sz="4" w:space="0"/>
              <w:right w:val="single" w:color="auto" w:sz="4" w:space="0"/>
            </w:tcBorders>
            <w:vAlign w:val="center"/>
          </w:tcPr>
          <w:p>
            <w:pPr>
              <w:jc w:val="center"/>
              <w:rPr>
                <w:rFonts w:asciiTheme="minorEastAsia" w:hAnsiTheme="minorEastAsia"/>
                <w:color w:val="000000"/>
                <w:sz w:val="22"/>
              </w:rPr>
            </w:pPr>
            <w:r>
              <w:rPr>
                <w:rFonts w:hint="eastAsia" w:asciiTheme="minorEastAsia" w:hAnsiTheme="minorEastAsia"/>
                <w:color w:val="000000"/>
                <w:sz w:val="22"/>
              </w:rPr>
              <w:t>参加时间</w:t>
            </w:r>
          </w:p>
        </w:tc>
        <w:tc>
          <w:tcPr>
            <w:tcW w:w="1269"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缴纳会费数额（单位：人民币元/年）</w:t>
            </w:r>
          </w:p>
        </w:tc>
        <w:tc>
          <w:tcPr>
            <w:tcW w:w="2700" w:type="dxa"/>
            <w:tcBorders>
              <w:top w:val="single" w:color="auto" w:sz="4" w:space="0"/>
              <w:left w:val="single" w:color="auto" w:sz="4" w:space="0"/>
              <w:right w:val="single" w:color="auto" w:sz="4" w:space="0"/>
            </w:tcBorders>
            <w:vAlign w:val="center"/>
          </w:tcPr>
          <w:p>
            <w:pPr>
              <w:jc w:val="center"/>
              <w:rPr>
                <w:rFonts w:asciiTheme="minorEastAsia" w:hAnsiTheme="minorEastAsia"/>
                <w:color w:val="FF0000"/>
                <w:sz w:val="22"/>
              </w:rPr>
            </w:pPr>
            <w:r>
              <w:rPr>
                <w:rFonts w:hint="eastAsia" w:asciiTheme="minorEastAsia" w:hAnsiTheme="minorEastAsia"/>
                <w:sz w:val="22"/>
              </w:rPr>
              <w:t>担任职务或获得资格情况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960" w:type="dxa"/>
            <w:tcBorders>
              <w:left w:val="single" w:color="auto" w:sz="4" w:space="0"/>
              <w:bottom w:val="single" w:color="auto" w:sz="4" w:space="0"/>
              <w:right w:val="single" w:color="auto" w:sz="4" w:space="0"/>
            </w:tcBorders>
            <w:vAlign w:val="center"/>
          </w:tcPr>
          <w:p>
            <w:pPr>
              <w:widowControl/>
              <w:jc w:val="center"/>
              <w:textAlignment w:val="bottom"/>
              <w:rPr>
                <w:rFonts w:cs="宋体" w:asciiTheme="minorEastAsia" w:hAnsiTheme="minorEastAsia"/>
                <w:color w:val="000000"/>
                <w:sz w:val="22"/>
              </w:rPr>
            </w:pPr>
          </w:p>
        </w:tc>
        <w:tc>
          <w:tcPr>
            <w:tcW w:w="2295"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125" w:type="dxa"/>
            <w:tcBorders>
              <w:left w:val="single" w:color="auto" w:sz="4" w:space="0"/>
              <w:bottom w:val="single" w:color="auto" w:sz="4" w:space="0"/>
              <w:right w:val="single" w:color="auto" w:sz="4" w:space="0"/>
            </w:tcBorders>
            <w:vAlign w:val="center"/>
          </w:tcPr>
          <w:p>
            <w:pPr>
              <w:widowControl/>
              <w:jc w:val="left"/>
              <w:textAlignment w:val="bottom"/>
              <w:rPr>
                <w:rFonts w:cs="宋体" w:asciiTheme="minorEastAsia" w:hAnsiTheme="minorEastAsia"/>
                <w:color w:val="000000"/>
                <w:sz w:val="22"/>
              </w:rPr>
            </w:pPr>
          </w:p>
        </w:tc>
        <w:tc>
          <w:tcPr>
            <w:tcW w:w="1401"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1269"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c>
          <w:tcPr>
            <w:tcW w:w="2700" w:type="dxa"/>
            <w:tcBorders>
              <w:left w:val="single" w:color="auto" w:sz="4" w:space="0"/>
              <w:bottom w:val="single" w:color="auto" w:sz="4" w:space="0"/>
              <w:right w:val="single" w:color="auto" w:sz="4" w:space="0"/>
            </w:tcBorders>
            <w:vAlign w:val="center"/>
          </w:tcPr>
          <w:p>
            <w:pPr>
              <w:rPr>
                <w:rFonts w:cs="宋体" w:asciiTheme="minorEastAsia" w:hAnsiTheme="minorEastAsia"/>
                <w:color w:val="000000"/>
                <w:sz w:val="22"/>
              </w:rPr>
            </w:pPr>
          </w:p>
        </w:tc>
      </w:tr>
    </w:tbl>
    <w:p>
      <w:pPr>
        <w:tabs>
          <w:tab w:val="left" w:pos="4963"/>
        </w:tabs>
        <w:jc w:val="left"/>
        <w:rPr>
          <w:rFonts w:asciiTheme="minorEastAsia" w:hAnsiTheme="minorEastAsia"/>
          <w:color w:val="000000"/>
          <w:sz w:val="22"/>
        </w:rPr>
      </w:pPr>
    </w:p>
    <w:tbl>
      <w:tblPr>
        <w:tblStyle w:val="14"/>
        <w:tblW w:w="9782" w:type="dxa"/>
        <w:tblInd w:w="-4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注：1.本栏目统计本单位截止本年度仍然有效参加的所有国际组织。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single" w:color="auto" w:sz="4" w:space="0"/>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2.国际组织类型包括非政府间国际组织，政府间国际组织，外国（地区）非政府组织。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82" w:type="dxa"/>
            <w:tcBorders>
              <w:top w:val="single" w:color="auto" w:sz="4" w:space="0"/>
              <w:left w:val="nil"/>
              <w:bottom w:val="nil"/>
              <w:right w:val="nil"/>
            </w:tcBorders>
          </w:tcPr>
          <w:p>
            <w:pPr>
              <w:tabs>
                <w:tab w:val="left" w:pos="4963"/>
              </w:tabs>
              <w:jc w:val="left"/>
              <w:rPr>
                <w:rFonts w:asciiTheme="minorEastAsia" w:hAnsiTheme="minorEastAsia"/>
                <w:bCs/>
                <w:color w:val="FF0000"/>
                <w:sz w:val="22"/>
              </w:rPr>
            </w:pPr>
            <w:r>
              <w:rPr>
                <w:rFonts w:hint="eastAsia" w:asciiTheme="minorEastAsia" w:hAnsiTheme="minorEastAsia"/>
                <w:bCs/>
                <w:color w:val="FF0000"/>
                <w:sz w:val="22"/>
              </w:rPr>
              <w:t>3.职务或资格类型包括：会员、担任国际组织分支机构具体职务、担任国际组织具体职务、获得国际组织某种资格或认可（如谘商地位、建立正式官方关系）等。</w:t>
            </w:r>
          </w:p>
        </w:tc>
      </w:tr>
    </w:tbl>
    <w:p>
      <w:pPr>
        <w:tabs>
          <w:tab w:val="left" w:pos="4963"/>
        </w:tabs>
        <w:jc w:val="left"/>
        <w:rPr>
          <w:rFonts w:asciiTheme="minorEastAsia" w:hAnsiTheme="minorEastAsia"/>
          <w:color w:val="000000"/>
          <w:sz w:val="22"/>
        </w:rPr>
      </w:pPr>
    </w:p>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（五）重大公益慈善项目收支明细表</w:t>
      </w:r>
    </w:p>
    <w:tbl>
      <w:tblPr>
        <w:tblStyle w:val="14"/>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1289"/>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22"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Merge w:val="restart"/>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6640" w:type="dxa"/>
            <w:gridSpan w:val="5"/>
            <w:vAlign w:val="center"/>
          </w:tcPr>
          <w:p>
            <w:pPr>
              <w:jc w:val="center"/>
              <w:rPr>
                <w:rFonts w:ascii="宋体" w:hAnsi="宋体" w:cs="宋体"/>
                <w:bCs/>
                <w:kern w:val="0"/>
                <w:sz w:val="22"/>
                <w:szCs w:val="22"/>
              </w:rPr>
            </w:pPr>
            <w:r>
              <w:rPr>
                <w:rFonts w:ascii="宋体" w:hAnsi="宋体" w:cs="宋体"/>
                <w:bCs/>
                <w:kern w:val="0"/>
                <w:sz w:val="22"/>
                <w:szCs w:val="22"/>
              </w:rPr>
              <w:t>支出</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122" w:type="dxa"/>
            <w:vMerge w:val="continue"/>
            <w:vAlign w:val="center"/>
          </w:tcPr>
          <w:p>
            <w:pPr>
              <w:widowControl/>
              <w:jc w:val="center"/>
              <w:rPr>
                <w:rFonts w:ascii="宋体" w:hAnsi="宋体" w:cs="宋体"/>
                <w:bCs/>
                <w:kern w:val="0"/>
                <w:sz w:val="22"/>
                <w:szCs w:val="22"/>
              </w:rPr>
            </w:pPr>
          </w:p>
        </w:tc>
        <w:tc>
          <w:tcPr>
            <w:tcW w:w="1014" w:type="dxa"/>
            <w:vMerge w:val="continue"/>
            <w:vAlign w:val="center"/>
          </w:tcPr>
          <w:p>
            <w:pPr>
              <w:jc w:val="center"/>
              <w:rPr>
                <w:rFonts w:ascii="宋体" w:hAnsi="宋体" w:cs="宋体"/>
                <w:bCs/>
                <w:kern w:val="0"/>
                <w:sz w:val="22"/>
                <w:szCs w:val="22"/>
              </w:rPr>
            </w:pPr>
          </w:p>
        </w:tc>
        <w:tc>
          <w:tcPr>
            <w:tcW w:w="1289"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widowControl/>
              <w:jc w:val="center"/>
              <w:rPr>
                <w:rFonts w:ascii="宋体" w:hAnsi="宋体" w:cs="宋体"/>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p>
        </w:tc>
        <w:tc>
          <w:tcPr>
            <w:tcW w:w="1014" w:type="dxa"/>
            <w:vAlign w:val="center"/>
          </w:tcPr>
          <w:p>
            <w:pPr>
              <w:widowControl/>
              <w:jc w:val="left"/>
              <w:rPr>
                <w:rFonts w:ascii="宋体" w:hAnsi="宋体" w:cs="宋体"/>
                <w:kern w:val="0"/>
                <w:sz w:val="22"/>
                <w:szCs w:val="22"/>
              </w:rPr>
            </w:pPr>
          </w:p>
        </w:tc>
        <w:tc>
          <w:tcPr>
            <w:tcW w:w="1289" w:type="dxa"/>
            <w:vAlign w:val="center"/>
          </w:tcPr>
          <w:p>
            <w:pPr>
              <w:jc w:val="left"/>
              <w:rPr>
                <w:rFonts w:ascii="宋体" w:hAnsi="宋体" w:cs="宋体"/>
                <w:kern w:val="0"/>
                <w:sz w:val="22"/>
                <w:szCs w:val="22"/>
              </w:rPr>
            </w:pPr>
          </w:p>
        </w:tc>
        <w:tc>
          <w:tcPr>
            <w:tcW w:w="1297" w:type="dxa"/>
            <w:vAlign w:val="center"/>
          </w:tcPr>
          <w:p>
            <w:pPr>
              <w:jc w:val="left"/>
              <w:rPr>
                <w:rFonts w:ascii="宋体" w:hAnsi="宋体" w:cs="宋体"/>
                <w:kern w:val="0"/>
                <w:sz w:val="22"/>
                <w:szCs w:val="22"/>
              </w:rPr>
            </w:pPr>
          </w:p>
        </w:tc>
        <w:tc>
          <w:tcPr>
            <w:tcW w:w="1131" w:type="dxa"/>
            <w:vAlign w:val="center"/>
          </w:tcPr>
          <w:p>
            <w:pPr>
              <w:widowControl/>
              <w:jc w:val="left"/>
              <w:rPr>
                <w:rFonts w:ascii="宋体" w:hAnsi="宋体" w:cs="宋体"/>
                <w:kern w:val="0"/>
                <w:sz w:val="22"/>
                <w:szCs w:val="22"/>
              </w:rPr>
            </w:pPr>
          </w:p>
        </w:tc>
        <w:tc>
          <w:tcPr>
            <w:tcW w:w="1866" w:type="dxa"/>
            <w:vAlign w:val="center"/>
          </w:tcPr>
          <w:p>
            <w:pPr>
              <w:widowControl/>
              <w:jc w:val="left"/>
              <w:rPr>
                <w:rFonts w:ascii="宋体" w:hAnsi="宋体" w:cs="宋体"/>
                <w:kern w:val="0"/>
                <w:sz w:val="22"/>
                <w:szCs w:val="22"/>
              </w:rPr>
            </w:pPr>
          </w:p>
        </w:tc>
        <w:tc>
          <w:tcPr>
            <w:tcW w:w="1057" w:type="dxa"/>
            <w:vAlign w:val="center"/>
          </w:tcPr>
          <w:p>
            <w:pPr>
              <w:jc w:val="left"/>
              <w:rPr>
                <w:rFonts w:ascii="宋体" w:hAnsi="宋体" w:cs="宋体"/>
                <w:kern w:val="0"/>
                <w:sz w:val="22"/>
                <w:szCs w:val="22"/>
              </w:rPr>
            </w:pP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p>
        </w:tc>
        <w:tc>
          <w:tcPr>
            <w:tcW w:w="1289" w:type="dxa"/>
            <w:vAlign w:val="center"/>
          </w:tcPr>
          <w:p>
            <w:pPr>
              <w:widowControl/>
              <w:jc w:val="left"/>
              <w:rPr>
                <w:rFonts w:ascii="宋体" w:hAnsi="宋体" w:cs="宋体"/>
                <w:kern w:val="0"/>
                <w:sz w:val="22"/>
                <w:szCs w:val="22"/>
              </w:rPr>
            </w:pPr>
          </w:p>
        </w:tc>
        <w:tc>
          <w:tcPr>
            <w:tcW w:w="1297" w:type="dxa"/>
            <w:vAlign w:val="center"/>
          </w:tcPr>
          <w:p>
            <w:pPr>
              <w:widowControl/>
              <w:jc w:val="left"/>
              <w:rPr>
                <w:rFonts w:ascii="宋体" w:hAnsi="宋体" w:cs="宋体"/>
                <w:kern w:val="0"/>
                <w:sz w:val="22"/>
                <w:szCs w:val="22"/>
              </w:rPr>
            </w:pPr>
          </w:p>
        </w:tc>
        <w:tc>
          <w:tcPr>
            <w:tcW w:w="1131" w:type="dxa"/>
            <w:vAlign w:val="center"/>
          </w:tcPr>
          <w:p>
            <w:pPr>
              <w:widowControl/>
              <w:jc w:val="left"/>
              <w:rPr>
                <w:rFonts w:ascii="宋体" w:hAnsi="宋体" w:cs="宋体"/>
                <w:kern w:val="0"/>
                <w:sz w:val="22"/>
                <w:szCs w:val="22"/>
              </w:rPr>
            </w:pPr>
          </w:p>
        </w:tc>
        <w:tc>
          <w:tcPr>
            <w:tcW w:w="1866" w:type="dxa"/>
            <w:vAlign w:val="center"/>
          </w:tcPr>
          <w:p>
            <w:pPr>
              <w:widowControl/>
              <w:jc w:val="left"/>
              <w:rPr>
                <w:rFonts w:ascii="宋体" w:hAnsi="宋体" w:cs="宋体"/>
                <w:kern w:val="0"/>
                <w:sz w:val="22"/>
                <w:szCs w:val="22"/>
              </w:rPr>
            </w:pPr>
          </w:p>
        </w:tc>
        <w:tc>
          <w:tcPr>
            <w:tcW w:w="1057" w:type="dxa"/>
            <w:vAlign w:val="center"/>
          </w:tcPr>
          <w:p>
            <w:pPr>
              <w:widowControl/>
              <w:jc w:val="left"/>
              <w:rPr>
                <w:rFonts w:ascii="宋体" w:hAnsi="宋体" w:cs="宋体"/>
                <w:kern w:val="0"/>
                <w:sz w:val="22"/>
                <w:szCs w:val="22"/>
              </w:rPr>
            </w:pPr>
          </w:p>
        </w:tc>
        <w:tc>
          <w:tcPr>
            <w:tcW w:w="850" w:type="dxa"/>
            <w:vAlign w:val="center"/>
          </w:tcPr>
          <w:p>
            <w:pPr>
              <w:widowControl/>
              <w:jc w:val="left"/>
              <w:rPr>
                <w:rFonts w:ascii="宋体" w:hAnsi="宋体" w:cs="宋体"/>
                <w:kern w:val="0"/>
                <w:sz w:val="22"/>
                <w:szCs w:val="22"/>
              </w:rPr>
            </w:pP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2272"/>
        <w:gridCol w:w="1517"/>
        <w:gridCol w:w="281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1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4"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7"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6"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80" w:type="pct"/>
            <w:vAlign w:val="center"/>
          </w:tcPr>
          <w:p>
            <w:pPr>
              <w:widowControl/>
              <w:jc w:val="center"/>
              <w:rPr>
                <w:rFonts w:ascii="宋体" w:hAnsi="宋体" w:cs="宋体"/>
                <w:bCs/>
                <w:kern w:val="0"/>
                <w:sz w:val="22"/>
                <w:szCs w:val="22"/>
              </w:rPr>
            </w:pPr>
            <w:r>
              <w:rPr>
                <w:rFonts w:hint="eastAsia" w:ascii="宋体" w:hAnsi="宋体" w:cs="宋体"/>
                <w:bCs/>
                <w:kern w:val="0"/>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14" w:type="pct"/>
          </w:tcPr>
          <w:p>
            <w:pPr>
              <w:widowControl/>
              <w:jc w:val="left"/>
              <w:rPr>
                <w:rFonts w:ascii="宋体" w:hAnsi="宋体"/>
                <w:sz w:val="22"/>
                <w:szCs w:val="22"/>
              </w:rPr>
            </w:pP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p>
        </w:tc>
        <w:tc>
          <w:tcPr>
            <w:tcW w:w="1366" w:type="pct"/>
            <w:vAlign w:val="center"/>
          </w:tcPr>
          <w:p>
            <w:pPr>
              <w:widowControl/>
              <w:jc w:val="left"/>
              <w:rPr>
                <w:rFonts w:ascii="宋体" w:hAnsi="宋体" w:cs="宋体"/>
                <w:kern w:val="0"/>
                <w:sz w:val="22"/>
                <w:szCs w:val="22"/>
              </w:rPr>
            </w:pPr>
            <w:r>
              <w:rPr>
                <w:rFonts w:ascii="宋体" w:hAnsi="宋体" w:cs="宋体"/>
                <w:bCs/>
                <w:kern w:val="0"/>
                <w:sz w:val="22"/>
                <w:szCs w:val="22"/>
              </w:rPr>
              <w:t>%</w:t>
            </w:r>
            <w:r>
              <w:rPr>
                <w:rFonts w:ascii="宋体" w:hAnsi="宋体" w:cs="宋体"/>
                <w:bCs/>
                <w:kern w:val="0"/>
                <w:sz w:val="22"/>
                <w:szCs w:val="22"/>
              </w:rPr>
              <w:cr/>
            </w:r>
            <w:r>
              <w:rPr>
                <w:rFonts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14" w:type="pct"/>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104" w:type="pct"/>
          </w:tcPr>
          <w:p>
            <w:pPr>
              <w:widowControl/>
              <w:jc w:val="left"/>
              <w:rPr>
                <w:rFonts w:ascii="宋体" w:hAnsi="宋体" w:cs="宋体"/>
                <w:kern w:val="0"/>
                <w:sz w:val="22"/>
                <w:szCs w:val="22"/>
              </w:rPr>
            </w:pPr>
          </w:p>
        </w:tc>
        <w:tc>
          <w:tcPr>
            <w:tcW w:w="737" w:type="pct"/>
          </w:tcPr>
          <w:p>
            <w:pPr>
              <w:widowControl/>
              <w:jc w:val="left"/>
              <w:rPr>
                <w:rFonts w:ascii="宋体" w:hAnsi="宋体" w:cs="宋体"/>
                <w:kern w:val="0"/>
                <w:sz w:val="22"/>
                <w:szCs w:val="22"/>
              </w:rPr>
            </w:pPr>
          </w:p>
        </w:tc>
        <w:tc>
          <w:tcPr>
            <w:tcW w:w="1366" w:type="pct"/>
            <w:vAlign w:val="center"/>
          </w:tcPr>
          <w:p>
            <w:pPr>
              <w:widowControl/>
              <w:jc w:val="left"/>
              <w:rPr>
                <w:rFonts w:ascii="宋体" w:hAnsi="宋体" w:cs="宋体"/>
                <w:kern w:val="0"/>
                <w:sz w:val="22"/>
                <w:szCs w:val="22"/>
              </w:rPr>
            </w:pPr>
            <w:r>
              <w:rPr>
                <w:rFonts w:hint="eastAsia" w:ascii="宋体" w:hAnsi="宋体" w:cs="宋体"/>
                <w:bCs/>
                <w:kern w:val="0"/>
                <w:sz w:val="22"/>
                <w:szCs w:val="22"/>
              </w:rPr>
              <w:t>%</w:t>
            </w:r>
            <w:r>
              <w:rPr>
                <w:rFonts w:hint="eastAsia" w:ascii="宋体" w:hAnsi="宋体" w:cs="宋体"/>
                <w:bCs/>
                <w:kern w:val="0"/>
                <w:sz w:val="22"/>
                <w:szCs w:val="22"/>
              </w:rPr>
              <w:cr/>
            </w:r>
            <w:r>
              <w:rPr>
                <w:rFonts w:hint="eastAsia" w:ascii="宋体" w:hAnsi="宋体" w:cs="宋体"/>
                <w:bCs/>
                <w:kern w:val="0"/>
                <w:sz w:val="22"/>
                <w:szCs w:val="22"/>
              </w:rPr>
              <w:t>
</w:t>
            </w:r>
          </w:p>
        </w:tc>
        <w:tc>
          <w:tcPr>
            <w:tcW w:w="580" w:type="pct"/>
            <w:vAlign w:val="center"/>
          </w:tcPr>
          <w:p>
            <w:pPr>
              <w:widowControl/>
              <w:jc w:val="left"/>
              <w:rPr>
                <w:rFonts w:ascii="宋体" w:hAnsi="宋体" w:cs="宋体"/>
                <w:kern w:val="0"/>
                <w:sz w:val="22"/>
                <w:szCs w:val="22"/>
              </w:rPr>
            </w:pPr>
          </w:p>
        </w:tc>
      </w:tr>
    </w:tbl>
    <w:p>
      <w:pPr>
        <w:ind w:left="-708" w:leftChars="-337"/>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1856"/>
        <w:gridCol w:w="16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5000" w:type="pct"/>
            <w:gridSpan w:val="4"/>
            <w:vAlign w:val="center"/>
          </w:tcPr>
          <w:p>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本年度共开展了慈善信托，涉及域，金额总计元。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2117"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4"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3"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5" w:type="pct"/>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117" w:type="pct"/>
          </w:tcPr>
          <w:p>
            <w:pPr>
              <w:widowControl/>
              <w:rPr>
                <w:rFonts w:ascii="宋体" w:hAnsi="宋体" w:eastAsia="宋体" w:cs="宋体"/>
                <w:color w:val="000000" w:themeColor="text1"/>
                <w:kern w:val="0"/>
                <w:sz w:val="22"/>
                <w14:textFill>
                  <w14:solidFill>
                    <w14:schemeClr w14:val="tx1"/>
                  </w14:solidFill>
                </w14:textFill>
              </w:rPr>
            </w:pPr>
          </w:p>
        </w:tc>
        <w:tc>
          <w:tcPr>
            <w:tcW w:w="924" w:type="pct"/>
          </w:tcPr>
          <w:p>
            <w:pPr>
              <w:widowControl/>
              <w:rPr>
                <w:rFonts w:ascii="宋体" w:hAnsi="宋体" w:eastAsia="宋体" w:cs="宋体"/>
                <w:color w:val="000000" w:themeColor="text1"/>
                <w:kern w:val="0"/>
                <w:sz w:val="22"/>
                <w14:textFill>
                  <w14:solidFill>
                    <w14:schemeClr w14:val="tx1"/>
                  </w14:solidFill>
                </w14:textFill>
              </w:rPr>
            </w:pPr>
          </w:p>
        </w:tc>
        <w:tc>
          <w:tcPr>
            <w:tcW w:w="813" w:type="pct"/>
            <w:vAlign w:val="center"/>
          </w:tcPr>
          <w:p>
            <w:pPr>
              <w:widowControl/>
              <w:rPr>
                <w:rFonts w:ascii="宋体" w:hAnsi="宋体" w:eastAsia="宋体" w:cs="宋体"/>
                <w:color w:val="000000" w:themeColor="text1"/>
                <w:kern w:val="0"/>
                <w:sz w:val="22"/>
                <w14:textFill>
                  <w14:solidFill>
                    <w14:schemeClr w14:val="tx1"/>
                  </w14:solidFill>
                </w14:textFill>
              </w:rPr>
            </w:pPr>
          </w:p>
        </w:tc>
        <w:tc>
          <w:tcPr>
            <w:tcW w:w="1145" w:type="pct"/>
            <w:vAlign w:val="center"/>
          </w:tcPr>
          <w:p>
            <w:pPr>
              <w:widowControl/>
              <w:rPr>
                <w:rFonts w:ascii="宋体" w:hAnsi="宋体" w:eastAsia="宋体" w:cs="宋体"/>
                <w:color w:val="000000" w:themeColor="text1"/>
                <w:kern w:val="0"/>
                <w:sz w:val="22"/>
                <w14:textFill>
                  <w14:solidFill>
                    <w14:schemeClr w14:val="tx1"/>
                  </w14:solidFill>
                </w14:textFill>
              </w:rPr>
            </w:pPr>
          </w:p>
        </w:tc>
      </w:tr>
    </w:tbl>
    <w:p>
      <w:pPr>
        <w:rPr>
          <w:rFonts w:ascii="宋体" w:hAnsi="宋体" w:eastAsia="宋体"/>
          <w:b/>
        </w:rPr>
      </w:pPr>
    </w:p>
    <w:p>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10350" w:type="dxa"/>
        <w:tblInd w:w="-11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6"/>
        <w:gridCol w:w="1411"/>
        <w:gridCol w:w="1134"/>
        <w:gridCol w:w="1026"/>
        <w:gridCol w:w="1100"/>
        <w:gridCol w:w="1206"/>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156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1411"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1134"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102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110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1206"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1770" w:type="dxa"/>
            <w:tcBorders>
              <w:top w:val="single" w:color="auto" w:sz="6" w:space="0"/>
            </w:tcBorders>
          </w:tcPr>
          <w:p>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1134" w:type="dxa"/>
          </w:tcPr>
          <w:p>
            <w:pPr>
              <w:tabs>
                <w:tab w:val="left" w:pos="525"/>
              </w:tabs>
              <w:spacing w:before="156" w:beforeLines="50" w:line="360" w:lineRule="auto"/>
              <w:rPr>
                <w:rFonts w:ascii="宋体" w:hAnsi="宋体"/>
                <w:sz w:val="22"/>
                <w:szCs w:val="22"/>
              </w:rPr>
            </w:pPr>
          </w:p>
        </w:tc>
        <w:tc>
          <w:tcPr>
            <w:tcW w:w="1566" w:type="dxa"/>
          </w:tcPr>
          <w:p>
            <w:pPr>
              <w:tabs>
                <w:tab w:val="left" w:pos="525"/>
              </w:tabs>
              <w:spacing w:before="156" w:beforeLines="50" w:line="360" w:lineRule="auto"/>
              <w:rPr>
                <w:rFonts w:ascii="宋体" w:hAnsi="宋体"/>
                <w:sz w:val="22"/>
                <w:szCs w:val="22"/>
              </w:rPr>
            </w:pP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700" w:type="dxa"/>
            <w:gridSpan w:val="2"/>
            <w:vAlign w:val="center"/>
          </w:tcPr>
          <w:p>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1411" w:type="dxa"/>
          </w:tcPr>
          <w:p>
            <w:pPr>
              <w:tabs>
                <w:tab w:val="left" w:pos="525"/>
              </w:tabs>
              <w:spacing w:before="156" w:beforeLines="50" w:line="360" w:lineRule="auto"/>
              <w:rPr>
                <w:rFonts w:ascii="宋体" w:hAnsi="宋体"/>
                <w:sz w:val="22"/>
                <w:szCs w:val="22"/>
              </w:rPr>
            </w:pPr>
          </w:p>
        </w:tc>
        <w:tc>
          <w:tcPr>
            <w:tcW w:w="1134" w:type="dxa"/>
          </w:tcPr>
          <w:p>
            <w:pPr>
              <w:tabs>
                <w:tab w:val="left" w:pos="525"/>
              </w:tabs>
              <w:spacing w:before="156" w:beforeLines="50" w:line="360" w:lineRule="auto"/>
              <w:rPr>
                <w:rFonts w:ascii="宋体" w:hAnsi="宋体"/>
                <w:sz w:val="22"/>
                <w:szCs w:val="22"/>
              </w:rPr>
            </w:pPr>
          </w:p>
        </w:tc>
        <w:tc>
          <w:tcPr>
            <w:tcW w:w="1026" w:type="dxa"/>
          </w:tcPr>
          <w:p>
            <w:pPr>
              <w:tabs>
                <w:tab w:val="left" w:pos="525"/>
              </w:tabs>
              <w:spacing w:before="156" w:beforeLines="50" w:line="360" w:lineRule="auto"/>
              <w:rPr>
                <w:rFonts w:ascii="宋体" w:hAnsi="宋体"/>
                <w:sz w:val="22"/>
                <w:szCs w:val="22"/>
              </w:rPr>
            </w:pPr>
          </w:p>
        </w:tc>
        <w:tc>
          <w:tcPr>
            <w:tcW w:w="1100" w:type="dxa"/>
          </w:tcPr>
          <w:p>
            <w:pPr>
              <w:tabs>
                <w:tab w:val="left" w:pos="525"/>
              </w:tabs>
              <w:spacing w:before="156" w:beforeLines="50" w:line="360" w:lineRule="auto"/>
              <w:rPr>
                <w:rFonts w:ascii="宋体" w:hAnsi="宋体"/>
                <w:sz w:val="22"/>
                <w:szCs w:val="22"/>
              </w:rPr>
            </w:pPr>
          </w:p>
        </w:tc>
        <w:tc>
          <w:tcPr>
            <w:tcW w:w="1206" w:type="dxa"/>
          </w:tcPr>
          <w:p>
            <w:pPr>
              <w:tabs>
                <w:tab w:val="left" w:pos="525"/>
              </w:tabs>
              <w:spacing w:before="156" w:beforeLines="50" w:line="360" w:lineRule="auto"/>
              <w:rPr>
                <w:rFonts w:ascii="宋体" w:hAnsi="宋体"/>
                <w:sz w:val="22"/>
                <w:szCs w:val="22"/>
              </w:rPr>
            </w:pPr>
          </w:p>
        </w:tc>
        <w:tc>
          <w:tcPr>
            <w:tcW w:w="1770" w:type="dxa"/>
          </w:tcPr>
          <w:p>
            <w:pPr>
              <w:tabs>
                <w:tab w:val="left" w:pos="525"/>
              </w:tabs>
              <w:spacing w:before="156" w:beforeLines="50" w:line="360" w:lineRule="auto"/>
              <w:rPr>
                <w:rFonts w:ascii="宋体" w:hAnsi="宋体"/>
                <w:sz w:val="22"/>
                <w:szCs w:val="22"/>
              </w:rPr>
            </w:pPr>
          </w:p>
        </w:tc>
      </w:tr>
    </w:tbl>
    <w:p>
      <w:pPr>
        <w:widowControl/>
        <w:ind w:left="-991" w:leftChars="-472"/>
        <w:rPr>
          <w:rFonts w:ascii="宋体" w:hAnsi="宋体" w:cstheme="minorBidi"/>
          <w:color w:val="FF0000"/>
          <w:sz w:val="22"/>
          <w:szCs w:val="22"/>
          <w:shd w:val="clear" w:color="auto" w:fill="FFFFFF"/>
        </w:rPr>
      </w:pPr>
      <w:r>
        <w:rPr>
          <w:rFonts w:hint="eastAsia" w:ascii="宋体" w:hAnsi="宋体" w:cstheme="minorBidi"/>
          <w:color w:val="FF0000"/>
          <w:sz w:val="22"/>
          <w:szCs w:val="22"/>
          <w:shd w:val="clear" w:color="auto" w:fill="FFFFFF"/>
        </w:rPr>
        <w:t>说明：是否具有金融机构资质是指由中国人民银行、银监会、保监会、证监会授予的金融机构资质。</w:t>
      </w:r>
    </w:p>
    <w:p>
      <w:pPr>
        <w:rPr>
          <w:rFonts w:ascii="宋体" w:hAnsi="宋体"/>
          <w:sz w:val="22"/>
          <w:szCs w:val="22"/>
        </w:rPr>
      </w:pPr>
    </w:p>
    <w:p>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5085"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624"/>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1" w:hRule="atLeast"/>
        </w:trPr>
        <w:tc>
          <w:tcPr>
            <w:tcW w:w="2127"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4"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9" w:type="pct"/>
            <w:vAlign w:val="center"/>
          </w:tcPr>
          <w:p>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rPr>
                <w:rFonts w:ascii="宋体" w:hAnsi="宋体" w:eastAsia="宋体"/>
                <w:sz w:val="22"/>
              </w:rPr>
            </w:pPr>
          </w:p>
        </w:tc>
        <w:tc>
          <w:tcPr>
            <w:tcW w:w="1514" w:type="pct"/>
          </w:tcPr>
          <w:p>
            <w:pPr>
              <w:rPr>
                <w:rFonts w:ascii="宋体" w:hAnsi="宋体" w:eastAsia="宋体"/>
                <w:sz w:val="22"/>
              </w:rPr>
            </w:pPr>
          </w:p>
        </w:tc>
        <w:tc>
          <w:tcPr>
            <w:tcW w:w="1359" w:type="pct"/>
          </w:tcPr>
          <w:p>
            <w:pP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4" w:type="pct"/>
          </w:tcPr>
          <w:p>
            <w:pPr>
              <w:rPr>
                <w:rFonts w:ascii="宋体" w:hAnsi="宋体" w:eastAsia="宋体"/>
                <w:sz w:val="22"/>
              </w:rPr>
            </w:pPr>
          </w:p>
        </w:tc>
        <w:tc>
          <w:tcPr>
            <w:tcW w:w="1359" w:type="pct"/>
          </w:tcPr>
          <w:p>
            <w:pPr>
              <w:rPr>
                <w:rFonts w:ascii="宋体" w:hAnsi="宋体" w:eastAsia="宋体"/>
                <w:sz w:val="22"/>
              </w:rPr>
            </w:pPr>
          </w:p>
        </w:tc>
      </w:tr>
    </w:tbl>
    <w:p>
      <w:pPr>
        <w:rPr>
          <w:rFonts w:ascii="宋体" w:hAnsi="宋体" w:eastAsia="宋体"/>
          <w:color w:val="000000" w:themeColor="text1"/>
          <w:sz w:val="22"/>
          <w14:textFill>
            <w14:solidFill>
              <w14:schemeClr w14:val="tx1"/>
            </w14:solidFill>
          </w14:textFill>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p>
        </w:tc>
        <w:tc>
          <w:tcPr>
            <w:tcW w:w="2474" w:type="pct"/>
            <w:vAlign w:val="center"/>
          </w:tcPr>
          <w:p>
            <w:pPr>
              <w:jc w:val="left"/>
              <w:rPr>
                <w:rFonts w:ascii="宋体" w:hAnsi="宋体" w:eastAsia="宋体"/>
                <w:bCs/>
                <w:sz w:val="22"/>
              </w:rPr>
            </w:pPr>
          </w:p>
        </w:tc>
      </w:tr>
    </w:tbl>
    <w:p>
      <w:pPr>
        <w:rPr>
          <w:rFonts w:ascii="宋体" w:hAnsi="宋体" w:eastAsia="宋体"/>
          <w:color w:val="FF0000"/>
          <w:sz w:val="22"/>
          <w:shd w:val="clear" w:color="auto" w:fill="FFFFFF"/>
        </w:rPr>
      </w:pPr>
      <w:r>
        <w:rPr>
          <w:rFonts w:hint="eastAsia" w:ascii="宋体" w:hAnsi="宋体" w:eastAsia="宋体"/>
          <w:color w:val="FF0000"/>
          <w:sz w:val="22"/>
          <w:shd w:val="clear" w:color="auto" w:fill="FFFFFF"/>
        </w:rPr>
        <w:t>说明：关联方包括发起人、主要捐赠人、基金会理事主要来源单位、基金会投资的被投资方、其他与基金会存在控制、共同控制或者重大影响关系的个人或组织。</w:t>
      </w:r>
    </w:p>
    <w:p/>
    <w:p>
      <w:pPr>
        <w:ind w:firstLine="236" w:firstLineChars="98"/>
        <w:rPr>
          <w:rFonts w:ascii="宋体" w:hAnsi="宋体"/>
          <w:b/>
          <w:bCs/>
          <w:sz w:val="24"/>
        </w:rPr>
      </w:pPr>
      <w:r>
        <w:rPr>
          <w:rFonts w:hint="eastAsia" w:ascii="宋体" w:hAnsi="宋体"/>
          <w:b/>
          <w:bCs/>
          <w:sz w:val="24"/>
        </w:rPr>
        <w:t>（1）基金会与关联方交易</w:t>
      </w:r>
    </w:p>
    <w:tbl>
      <w:tblPr>
        <w:tblStyle w:val="14"/>
        <w:tblW w:w="6237"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2186"/>
        <w:gridCol w:w="1748"/>
        <w:gridCol w:w="247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850"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2054" w:type="pct"/>
            <w:gridSpan w:val="2"/>
          </w:tcPr>
          <w:p>
            <w:pPr>
              <w:jc w:val="left"/>
              <w:rPr>
                <w:rFonts w:ascii="宋体" w:hAnsi="宋体"/>
                <w:bCs/>
                <w:sz w:val="22"/>
                <w:szCs w:val="22"/>
              </w:rPr>
            </w:pPr>
            <w:r>
              <w:rPr>
                <w:rFonts w:hint="eastAsia" w:ascii="宋体" w:hAnsi="宋体"/>
                <w:bCs/>
                <w:sz w:val="22"/>
                <w:szCs w:val="22"/>
              </w:rPr>
              <w:t>基金会向关联方采购产品和购买服务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96" w:type="pct"/>
            <w:vMerge w:val="continue"/>
          </w:tcPr>
          <w:p>
            <w:pPr>
              <w:jc w:val="center"/>
              <w:rPr>
                <w:rFonts w:ascii="宋体" w:hAnsi="宋体"/>
                <w:bCs/>
                <w:sz w:val="22"/>
                <w:szCs w:val="22"/>
              </w:rPr>
            </w:pPr>
          </w:p>
        </w:tc>
        <w:tc>
          <w:tcPr>
            <w:tcW w:w="1028" w:type="pct"/>
          </w:tcPr>
          <w:p>
            <w:pPr>
              <w:jc w:val="center"/>
              <w:rPr>
                <w:rFonts w:ascii="宋体" w:hAnsi="宋体"/>
                <w:bCs/>
                <w:sz w:val="22"/>
                <w:szCs w:val="22"/>
              </w:rPr>
            </w:pPr>
            <w:r>
              <w:rPr>
                <w:rFonts w:hint="eastAsia" w:ascii="宋体" w:hAnsi="宋体"/>
                <w:bCs/>
                <w:sz w:val="22"/>
                <w:szCs w:val="22"/>
              </w:rPr>
              <w:t>本年发生额（人民币元）</w:t>
            </w:r>
          </w:p>
        </w:tc>
        <w:tc>
          <w:tcPr>
            <w:tcW w:w="822" w:type="pct"/>
          </w:tcPr>
          <w:p>
            <w:pPr>
              <w:jc w:val="center"/>
              <w:rPr>
                <w:rFonts w:ascii="宋体" w:hAnsi="宋体"/>
                <w:bCs/>
                <w:sz w:val="22"/>
                <w:szCs w:val="22"/>
              </w:rPr>
            </w:pPr>
            <w:r>
              <w:rPr>
                <w:rFonts w:hint="eastAsia" w:ascii="宋体" w:hAnsi="宋体"/>
                <w:bCs/>
                <w:sz w:val="22"/>
                <w:szCs w:val="22"/>
              </w:rPr>
              <w:t>余额（人民币元）</w:t>
            </w:r>
          </w:p>
        </w:tc>
        <w:tc>
          <w:tcPr>
            <w:tcW w:w="1164" w:type="pct"/>
          </w:tcPr>
          <w:p>
            <w:pPr>
              <w:jc w:val="center"/>
              <w:rPr>
                <w:rFonts w:ascii="宋体" w:hAnsi="宋体"/>
                <w:bCs/>
                <w:sz w:val="22"/>
                <w:szCs w:val="22"/>
              </w:rPr>
            </w:pPr>
            <w:r>
              <w:rPr>
                <w:rFonts w:hint="eastAsia" w:ascii="宋体" w:hAnsi="宋体"/>
                <w:bCs/>
                <w:sz w:val="22"/>
                <w:szCs w:val="22"/>
              </w:rPr>
              <w:t>本年发生额（人民币元）</w:t>
            </w:r>
          </w:p>
        </w:tc>
        <w:tc>
          <w:tcPr>
            <w:tcW w:w="890" w:type="pct"/>
          </w:tcPr>
          <w:p>
            <w:pPr>
              <w:jc w:val="center"/>
              <w:rPr>
                <w:rFonts w:ascii="宋体" w:hAnsi="宋体"/>
                <w:bCs/>
                <w:sz w:val="22"/>
                <w:szCs w:val="22"/>
              </w:rPr>
            </w:pPr>
            <w:r>
              <w:rPr>
                <w:rFonts w:hint="eastAsia" w:ascii="宋体" w:hAnsi="宋体"/>
                <w:bCs/>
                <w:sz w:val="22"/>
                <w:szCs w:val="22"/>
              </w:rPr>
              <w:t>余额（人民币元）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6" w:type="pct"/>
          </w:tcPr>
          <w:p>
            <w:pPr>
              <w:rPr>
                <w:rFonts w:ascii="宋体" w:hAnsi="宋体"/>
                <w:bCs/>
                <w:sz w:val="22"/>
                <w:szCs w:val="22"/>
              </w:rPr>
            </w:pPr>
            <w:r>
              <w:rPr>
                <w:rFonts w:hint="eastAsia" w:ascii="宋体" w:hAnsi="宋体" w:eastAsia="宋体" w:cs="宋体"/>
                <w:bCs/>
                <w:sz w:val="22"/>
                <w:szCs w:val="22"/>
              </w:rPr>
              <w:t>---请选择---</w:t>
            </w:r>
          </w:p>
        </w:tc>
        <w:tc>
          <w:tcPr>
            <w:tcW w:w="1028" w:type="pct"/>
          </w:tcPr>
          <w:p>
            <w:pPr>
              <w:jc w:val="center"/>
              <w:rPr>
                <w:rFonts w:ascii="宋体" w:hAnsi="宋体"/>
                <w:bCs/>
                <w:sz w:val="22"/>
                <w:szCs w:val="22"/>
              </w:rPr>
            </w:pPr>
          </w:p>
        </w:tc>
        <w:tc>
          <w:tcPr>
            <w:tcW w:w="822" w:type="pct"/>
          </w:tcPr>
          <w:p>
            <w:pPr>
              <w:jc w:val="center"/>
              <w:rPr>
                <w:rFonts w:ascii="宋体" w:hAnsi="宋体"/>
                <w:bCs/>
                <w:sz w:val="22"/>
                <w:szCs w:val="22"/>
              </w:rPr>
            </w:pPr>
          </w:p>
        </w:tc>
        <w:tc>
          <w:tcPr>
            <w:tcW w:w="1164" w:type="pct"/>
          </w:tcPr>
          <w:p>
            <w:pPr>
              <w:jc w:val="center"/>
              <w:rPr>
                <w:rFonts w:ascii="宋体" w:hAnsi="宋体"/>
                <w:bCs/>
                <w:sz w:val="22"/>
                <w:szCs w:val="22"/>
              </w:rPr>
            </w:pPr>
          </w:p>
        </w:tc>
        <w:tc>
          <w:tcPr>
            <w:tcW w:w="890" w:type="pct"/>
          </w:tcPr>
          <w:p>
            <w:pPr>
              <w:rPr>
                <w:rFonts w:ascii="宋体" w:hAnsi="宋体"/>
                <w:bCs/>
                <w:sz w:val="22"/>
                <w:szCs w:val="22"/>
              </w:rPr>
            </w:pPr>
          </w:p>
        </w:tc>
      </w:tr>
    </w:tbl>
    <w:p>
      <w:pPr>
        <w:rPr>
          <w:rFonts w:ascii="宋体" w:hAnsi="宋体"/>
          <w:sz w:val="22"/>
          <w:szCs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12"/>
        <w:gridCol w:w="1790"/>
        <w:gridCol w:w="1792"/>
        <w:gridCol w:w="168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41"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15"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1070"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71"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100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008"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firstLine="88" w:firstLineChars="40"/>
              <w:jc w:val="right"/>
              <w:rPr>
                <w:rFonts w:ascii="宋体" w:hAnsi="宋体" w:eastAsia="宋体"/>
                <w:sz w:val="22"/>
              </w:rPr>
            </w:pPr>
          </w:p>
        </w:tc>
        <w:tc>
          <w:tcPr>
            <w:tcW w:w="1007" w:type="pct"/>
          </w:tcPr>
          <w:p>
            <w:pPr>
              <w:spacing w:line="300" w:lineRule="auto"/>
              <w:ind w:left="-2" w:leftChars="-1" w:right="166" w:rightChars="79" w:firstLine="88" w:firstLineChars="40"/>
              <w:jc w:val="right"/>
              <w:rPr>
                <w:rFonts w:ascii="宋体" w:hAnsi="宋体" w:eastAsia="宋体"/>
                <w:sz w:val="22"/>
              </w:rPr>
            </w:pPr>
          </w:p>
        </w:tc>
        <w:tc>
          <w:tcPr>
            <w:tcW w:w="1008" w:type="pct"/>
          </w:tcPr>
          <w:p>
            <w:pPr>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5000" w:type="pct"/>
            <w:gridSpan w:val="5"/>
          </w:tcPr>
          <w:p>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1070" w:type="pct"/>
          </w:tcPr>
          <w:p>
            <w:pPr>
              <w:spacing w:line="300" w:lineRule="auto"/>
              <w:ind w:left="-2" w:leftChars="-1" w:right="166" w:rightChars="79"/>
              <w:jc w:val="left"/>
              <w:rPr>
                <w:rFonts w:ascii="宋体" w:hAnsi="宋体" w:eastAsia="宋体"/>
                <w:sz w:val="22"/>
              </w:rPr>
            </w:pPr>
          </w:p>
        </w:tc>
        <w:tc>
          <w:tcPr>
            <w:tcW w:w="1071"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1007" w:type="pct"/>
          </w:tcPr>
          <w:p>
            <w:pPr>
              <w:spacing w:line="300" w:lineRule="auto"/>
              <w:ind w:left="-2" w:leftChars="-1" w:right="166" w:rightChars="79"/>
              <w:jc w:val="left"/>
              <w:rPr>
                <w:rFonts w:ascii="宋体" w:hAnsi="宋体" w:eastAsia="宋体"/>
                <w:sz w:val="22"/>
              </w:rPr>
            </w:pPr>
          </w:p>
        </w:tc>
        <w:tc>
          <w:tcPr>
            <w:tcW w:w="100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44"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70" w:type="pct"/>
          </w:tcPr>
          <w:p>
            <w:pPr>
              <w:spacing w:line="300" w:lineRule="auto"/>
              <w:ind w:left="-2" w:leftChars="-1" w:right="166" w:rightChars="79"/>
              <w:jc w:val="left"/>
              <w:rPr>
                <w:rFonts w:ascii="宋体" w:hAnsi="宋体" w:eastAsia="宋体"/>
                <w:sz w:val="22"/>
                <w:u w:val="double"/>
              </w:rPr>
            </w:pPr>
          </w:p>
        </w:tc>
        <w:tc>
          <w:tcPr>
            <w:tcW w:w="1071"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1007" w:type="pct"/>
          </w:tcPr>
          <w:p>
            <w:pPr>
              <w:spacing w:line="300" w:lineRule="auto"/>
              <w:ind w:left="-2" w:leftChars="-1" w:right="166" w:rightChars="79"/>
              <w:jc w:val="left"/>
              <w:rPr>
                <w:rFonts w:ascii="宋体" w:hAnsi="宋体" w:eastAsia="宋体"/>
                <w:sz w:val="22"/>
                <w:u w:val="double"/>
              </w:rPr>
            </w:pPr>
          </w:p>
        </w:tc>
        <w:tc>
          <w:tcPr>
            <w:tcW w:w="1008" w:type="pct"/>
          </w:tcPr>
          <w:p>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pPr>
        <w:rPr>
          <w:rFonts w:ascii="宋体" w:hAnsi="宋体" w:eastAsia="宋体"/>
          <w:sz w:val="22"/>
        </w:rPr>
      </w:pPr>
    </w:p>
    <w:p>
      <w:pPr>
        <w:rPr>
          <w:rFonts w:ascii="宋体" w:hAnsi="宋体" w:eastAsia="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494"/>
        <w:gridCol w:w="1737"/>
        <w:gridCol w:w="1864"/>
        <w:gridCol w:w="16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1038" w:type="pct"/>
          </w:tcPr>
          <w:p>
            <w:pPr>
              <w:spacing w:line="300" w:lineRule="auto"/>
              <w:ind w:left="-2" w:leftChars="-1" w:right="166" w:rightChars="79"/>
              <w:jc w:val="left"/>
              <w:rPr>
                <w:rFonts w:ascii="宋体" w:hAnsi="宋体" w:eastAsia="宋体"/>
                <w:sz w:val="22"/>
              </w:rPr>
            </w:pPr>
          </w:p>
        </w:tc>
        <w:tc>
          <w:tcPr>
            <w:tcW w:w="1113" w:type="pct"/>
          </w:tcPr>
          <w:p>
            <w:pPr>
              <w:spacing w:line="300" w:lineRule="auto"/>
              <w:ind w:right="166" w:rightChars="79"/>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w:t>
            </w:r>
            <w:r>
              <w:rPr>
                <w:rFonts w:hint="eastAsia" w:ascii="宋体" w:hAnsi="宋体" w:eastAsia="宋体"/>
                <w:sz w:val="22"/>
              </w:rPr>
              <w:cr/>
            </w:r>
            <w:r>
              <w:rPr>
                <w:rFonts w:hint="eastAsia" w:ascii="宋体" w:hAnsi="宋体" w:eastAsia="宋体"/>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p>
        </w:tc>
        <w:tc>
          <w:tcPr>
            <w:tcW w:w="1113" w:type="pct"/>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p>
        </w:tc>
        <w:tc>
          <w:tcPr>
            <w:tcW w:w="979" w:type="pct"/>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pPr>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（十一）</w:t>
      </w:r>
      <w:r>
        <w:rPr>
          <w:rFonts w:hint="eastAsia" w:ascii="宋体" w:hAnsi="宋体" w:eastAsia="宋体" w:cs="宋体"/>
          <w:b/>
          <w:color w:val="000000"/>
          <w:kern w:val="0"/>
          <w:sz w:val="24"/>
          <w:szCs w:val="24"/>
        </w:rPr>
        <w:t>应收款项及客户</w:t>
      </w:r>
    </w:p>
    <w:p>
      <w:pPr>
        <w:rPr>
          <w:rFonts w:ascii="宋体" w:hAnsi="宋体" w:eastAsia="宋体" w:cs="微软雅黑"/>
          <w:b/>
          <w:color w:val="000000"/>
          <w:kern w:val="0"/>
          <w:sz w:val="22"/>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pPr w:leftFromText="180" w:rightFromText="180" w:tblpY="915"/>
        <w:tblW w:w="4847" w:type="pct"/>
        <w:tblInd w:w="0" w:type="dxa"/>
        <w:tblLayout w:type="fixed"/>
        <w:tblCellMar>
          <w:top w:w="15" w:type="dxa"/>
          <w:left w:w="15" w:type="dxa"/>
          <w:bottom w:w="15" w:type="dxa"/>
          <w:right w:w="15" w:type="dxa"/>
        </w:tblCellMar>
      </w:tblPr>
      <w:tblGrid>
        <w:gridCol w:w="965"/>
        <w:gridCol w:w="1113"/>
        <w:gridCol w:w="998"/>
        <w:gridCol w:w="1144"/>
        <w:gridCol w:w="1120"/>
        <w:gridCol w:w="1431"/>
        <w:gridCol w:w="1309"/>
      </w:tblGrid>
      <w:tr>
        <w:trPr>
          <w:trHeight w:val="435" w:hRule="atLeast"/>
        </w:trPr>
        <w:tc>
          <w:tcPr>
            <w:tcW w:w="597"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1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88"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35" w:hRule="atLeast"/>
        </w:trPr>
        <w:tc>
          <w:tcPr>
            <w:tcW w:w="597"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10"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35" w:hRule="atLeast"/>
        </w:trPr>
        <w:tc>
          <w:tcPr>
            <w:tcW w:w="597"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89"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1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08"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3"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85"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10"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line="360" w:lineRule="auto"/>
        <w:rPr>
          <w:rFonts w:ascii="宋体" w:hAnsi="宋体" w:eastAsia="宋体" w:cs="宋体"/>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jc w:val="center"/>
        <w:tblLayout w:type="autofit"/>
        <w:tblCellMar>
          <w:top w:w="15" w:type="dxa"/>
          <w:left w:w="15" w:type="dxa"/>
          <w:bottom w:w="15" w:type="dxa"/>
          <w:right w:w="15" w:type="dxa"/>
        </w:tblCellMar>
      </w:tblPr>
      <w:tblGrid>
        <w:gridCol w:w="1086"/>
        <w:gridCol w:w="1484"/>
        <w:gridCol w:w="955"/>
        <w:gridCol w:w="1484"/>
        <w:gridCol w:w="889"/>
        <w:gridCol w:w="1219"/>
        <w:gridCol w:w="1219"/>
      </w:tblGrid>
      <w:tr>
        <w:tblPrEx>
          <w:tblCellMar>
            <w:top w:w="15" w:type="dxa"/>
            <w:left w:w="15" w:type="dxa"/>
            <w:bottom w:w="15" w:type="dxa"/>
            <w:right w:w="15" w:type="dxa"/>
          </w:tblCellMar>
        </w:tblPrEx>
        <w:trPr>
          <w:trHeight w:val="570" w:hRule="atLeast"/>
          <w:jc w:val="center"/>
        </w:trPr>
        <w:tc>
          <w:tcPr>
            <w:tcW w:w="652"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46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423"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3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3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540" w:hRule="atLeast"/>
          <w:jc w:val="center"/>
        </w:trPr>
        <w:tc>
          <w:tcPr>
            <w:tcW w:w="652"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73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3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31"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652"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73"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90" w:type="pct"/>
            <w:tcBorders>
              <w:top w:val="single" w:color="000000" w:sz="4" w:space="0"/>
              <w:left w:val="single" w:color="000000" w:sz="4" w:space="0"/>
              <w:bottom w:val="single" w:color="000000" w:sz="12"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2"/>
              </w:rPr>
            </w:pPr>
          </w:p>
        </w:tc>
        <w:tc>
          <w:tcPr>
            <w:tcW w:w="533" w:type="pct"/>
            <w:tcBorders>
              <w:top w:val="single" w:color="000000" w:sz="4" w:space="0"/>
              <w:left w:val="single" w:color="auto"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31"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cs="宋体"/>
          <w:b/>
          <w:color w:val="000000"/>
          <w:kern w:val="0"/>
          <w:sz w:val="24"/>
          <w:szCs w:val="24"/>
        </w:rPr>
      </w:pPr>
      <w:r>
        <w:rPr>
          <w:rFonts w:hint="eastAsia" w:ascii="宋体" w:hAnsi="宋体" w:eastAsia="宋体"/>
          <w:b/>
          <w:bCs/>
          <w:color w:val="000000"/>
          <w:sz w:val="24"/>
          <w:szCs w:val="24"/>
        </w:rPr>
        <w:t>（十二）</w:t>
      </w:r>
      <w:r>
        <w:rPr>
          <w:rFonts w:hint="eastAsia" w:ascii="宋体" w:hAnsi="宋体" w:eastAsia="宋体" w:cs="宋体"/>
          <w:b/>
          <w:color w:val="000000"/>
          <w:kern w:val="0"/>
          <w:sz w:val="24"/>
          <w:szCs w:val="24"/>
        </w:rPr>
        <w:t xml:space="preserve">预付账款及客户 </w:t>
      </w:r>
    </w:p>
    <w:p>
      <w:pPr>
        <w:rPr>
          <w:rFonts w:ascii="宋体" w:hAnsi="宋体" w:eastAsia="宋体" w:cs="微软雅黑"/>
          <w:b/>
          <w:color w:val="000000"/>
          <w:kern w:val="0"/>
          <w:sz w:val="22"/>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01" w:type="pct"/>
        <w:jc w:val="center"/>
        <w:tblLayout w:type="fixed"/>
        <w:tblCellMar>
          <w:top w:w="15" w:type="dxa"/>
          <w:left w:w="15" w:type="dxa"/>
          <w:bottom w:w="15" w:type="dxa"/>
          <w:right w:w="15" w:type="dxa"/>
        </w:tblCellMar>
      </w:tblPr>
      <w:tblGrid>
        <w:gridCol w:w="969"/>
        <w:gridCol w:w="996"/>
        <w:gridCol w:w="1128"/>
        <w:gridCol w:w="1267"/>
        <w:gridCol w:w="1119"/>
        <w:gridCol w:w="1369"/>
        <w:gridCol w:w="1322"/>
      </w:tblGrid>
      <w:tr>
        <w:tblPrEx>
          <w:tblCellMar>
            <w:top w:w="15" w:type="dxa"/>
            <w:left w:w="15" w:type="dxa"/>
            <w:bottom w:w="15" w:type="dxa"/>
            <w:right w:w="15" w:type="dxa"/>
          </w:tblCellMar>
        </w:tblPrEx>
        <w:trPr>
          <w:trHeight w:val="450" w:hRule="atLeast"/>
          <w:jc w:val="center"/>
        </w:trPr>
        <w:tc>
          <w:tcPr>
            <w:tcW w:w="59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075"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33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tblPrEx>
          <w:tblCellMar>
            <w:top w:w="15" w:type="dxa"/>
            <w:left w:w="15" w:type="dxa"/>
            <w:bottom w:w="15" w:type="dxa"/>
            <w:right w:w="15" w:type="dxa"/>
          </w:tblCellMar>
        </w:tblPrEx>
        <w:trPr>
          <w:trHeight w:val="450" w:hRule="atLeast"/>
          <w:jc w:val="center"/>
        </w:trPr>
        <w:tc>
          <w:tcPr>
            <w:tcW w:w="59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09"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593"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90"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77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685"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38"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09"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cs="微软雅黑"/>
          <w:color w:val="000000"/>
          <w:kern w:val="0"/>
          <w:sz w:val="22"/>
        </w:rPr>
      </w:pPr>
    </w:p>
    <w:p>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64" w:type="pct"/>
        <w:jc w:val="center"/>
        <w:tblLayout w:type="fixed"/>
        <w:tblCellMar>
          <w:top w:w="15" w:type="dxa"/>
          <w:left w:w="15" w:type="dxa"/>
          <w:bottom w:w="15" w:type="dxa"/>
          <w:right w:w="15" w:type="dxa"/>
        </w:tblCellMar>
      </w:tblPr>
      <w:tblGrid>
        <w:gridCol w:w="1150"/>
        <w:gridCol w:w="1102"/>
        <w:gridCol w:w="1202"/>
        <w:gridCol w:w="1083"/>
        <w:gridCol w:w="1152"/>
        <w:gridCol w:w="1292"/>
        <w:gridCol w:w="1294"/>
      </w:tblGrid>
      <w:tr>
        <w:tblPrEx>
          <w:tblCellMar>
            <w:top w:w="15" w:type="dxa"/>
            <w:left w:w="15" w:type="dxa"/>
            <w:bottom w:w="15" w:type="dxa"/>
            <w:right w:w="15" w:type="dxa"/>
          </w:tblCellMar>
        </w:tblPrEx>
        <w:trPr>
          <w:trHeight w:val="450" w:hRule="atLeast"/>
          <w:jc w:val="center"/>
        </w:trPr>
        <w:tc>
          <w:tcPr>
            <w:tcW w:w="695"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1"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2"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tblPrEx>
          <w:tblCellMar>
            <w:top w:w="15" w:type="dxa"/>
            <w:left w:w="15" w:type="dxa"/>
            <w:bottom w:w="15" w:type="dxa"/>
            <w:right w:w="15" w:type="dxa"/>
          </w:tblCellMar>
        </w:tblPrEx>
        <w:trPr>
          <w:trHeight w:val="450" w:hRule="atLeast"/>
          <w:jc w:val="center"/>
        </w:trPr>
        <w:tc>
          <w:tcPr>
            <w:tcW w:w="695"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1"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782"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50" w:hRule="atLeast"/>
          <w:jc w:val="center"/>
        </w:trPr>
        <w:tc>
          <w:tcPr>
            <w:tcW w:w="695" w:type="pct"/>
            <w:tcBorders>
              <w:top w:val="single" w:color="000000" w:sz="4" w:space="0"/>
              <w:left w:val="single" w:color="000000" w:sz="12" w:space="0"/>
              <w:bottom w:val="single" w:color="000000" w:sz="4" w:space="0"/>
              <w:right w:val="single" w:color="000000" w:sz="4" w:space="0"/>
            </w:tcBorders>
            <w:shd w:val="clear" w:color="auto" w:fill="FFFFFF"/>
            <w:vAlign w:val="center"/>
          </w:tcPr>
          <w:p>
            <w:pPr>
              <w:shd w:val="clear" w:color="auto" w:fill="FFFFFF"/>
              <w:rPr>
                <w:color w:val="000000"/>
                <w:sz w:val="22"/>
                <w:szCs w:val="22"/>
              </w:rPr>
            </w:pPr>
            <w:r>
              <w:rPr>
                <w:rFonts w:hint="eastAsia" w:ascii="宋体" w:hAnsi="宋体" w:eastAsia="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782"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rPr>
          <w:trHeight w:val="450" w:hRule="atLeast"/>
          <w:jc w:val="center"/>
        </w:trPr>
        <w:tc>
          <w:tcPr>
            <w:tcW w:w="695"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pPr>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2"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pPr>
        <w:rPr>
          <w:rFonts w:ascii="宋体" w:hAnsi="宋体" w:eastAsia="宋体"/>
          <w:sz w:val="22"/>
        </w:rPr>
      </w:pPr>
    </w:p>
    <w:p>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rPr>
          <w:trHeight w:val="450" w:hRule="atLeast"/>
          <w:jc w:val="center"/>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eastAsia="宋体" w:cs="宋体"/>
                <w:color w:val="000000"/>
                <w:sz w:val="22"/>
              </w:rPr>
              <w:t>无</w:t>
            </w:r>
          </w:p>
        </w:tc>
        <w:tc>
          <w:tcPr>
            <w:tcW w:w="1067"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spacing w:before="156" w:beforeLines="50"/>
        <w:rPr>
          <w:rFonts w:ascii="宋体" w:hAnsi="宋体" w:eastAsia="宋体"/>
          <w:bCs/>
          <w:color w:val="000000"/>
          <w:sz w:val="22"/>
        </w:rPr>
      </w:pPr>
    </w:p>
    <w:p>
      <w:pPr>
        <w:spacing w:before="156" w:beforeLines="50"/>
        <w:outlineLvl w:val="0"/>
        <w:rPr>
          <w:rFonts w:ascii="宋体" w:hAnsi="宋体" w:eastAsia="宋体"/>
          <w:b/>
          <w:bCs/>
          <w:color w:val="000000"/>
          <w:sz w:val="22"/>
        </w:rPr>
      </w:pPr>
      <w:r>
        <w:rPr>
          <w:rFonts w:hint="eastAsia" w:ascii="宋体" w:hAnsi="宋体" w:eastAsia="宋体"/>
          <w:b/>
          <w:bCs/>
          <w:color w:val="000000"/>
          <w:sz w:val="22"/>
        </w:rPr>
        <w:t>（十四）预收账款</w:t>
      </w:r>
    </w:p>
    <w:tbl>
      <w:tblPr>
        <w:tblStyle w:val="14"/>
        <w:tblW w:w="4991" w:type="pct"/>
        <w:jc w:val="center"/>
        <w:tblLayout w:type="autofit"/>
        <w:tblCellMar>
          <w:top w:w="15" w:type="dxa"/>
          <w:left w:w="15" w:type="dxa"/>
          <w:bottom w:w="15" w:type="dxa"/>
          <w:right w:w="15" w:type="dxa"/>
        </w:tblCellMar>
      </w:tblPr>
      <w:tblGrid>
        <w:gridCol w:w="1695"/>
        <w:gridCol w:w="1776"/>
        <w:gridCol w:w="1458"/>
        <w:gridCol w:w="1616"/>
        <w:gridCol w:w="1776"/>
      </w:tblGrid>
      <w:tr>
        <w:tblPrEx>
          <w:tblCellMar>
            <w:top w:w="15" w:type="dxa"/>
            <w:left w:w="15" w:type="dxa"/>
            <w:bottom w:w="15" w:type="dxa"/>
            <w:right w:w="15" w:type="dxa"/>
          </w:tblCellMar>
        </w:tblPrEx>
        <w:trPr>
          <w:trHeight w:val="450" w:hRule="atLeast"/>
          <w:jc w:val="center"/>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7"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7" w:type="pct"/>
            <w:tcBorders>
              <w:top w:val="single" w:color="auto" w:sz="12" w:space="0"/>
              <w:left w:val="single" w:color="000000" w:sz="4" w:space="0"/>
              <w:bottom w:val="single" w:color="000000" w:sz="4"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10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067"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r>
      <w:tr>
        <w:tblPrEx>
          <w:tblCellMar>
            <w:top w:w="15" w:type="dxa"/>
            <w:left w:w="15" w:type="dxa"/>
            <w:bottom w:w="15" w:type="dxa"/>
            <w:right w:w="15" w:type="dxa"/>
          </w:tblCellMar>
        </w:tblPrEx>
        <w:trPr>
          <w:trHeight w:val="450" w:hRule="atLeast"/>
          <w:jc w:val="center"/>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7"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p>
        </w:tc>
        <w:tc>
          <w:tcPr>
            <w:tcW w:w="1067" w:type="pct"/>
            <w:tcBorders>
              <w:top w:val="single" w:color="000000" w:sz="4" w:space="0"/>
              <w:left w:val="single" w:color="000000" w:sz="4" w:space="0"/>
              <w:bottom w:val="single" w:color="auto" w:sz="12" w:space="0"/>
              <w:right w:val="single" w:color="000000" w:sz="12" w:space="0"/>
            </w:tcBorders>
            <w:shd w:val="clear" w:color="auto" w:fill="FFFFFF"/>
            <w:vAlign w:val="center"/>
          </w:tcPr>
          <w:p>
            <w:pPr>
              <w:widowControl/>
              <w:jc w:val="center"/>
              <w:textAlignment w:val="center"/>
              <w:rPr>
                <w:rFonts w:ascii="宋体" w:hAnsi="宋体" w:eastAsia="宋体" w:cs="宋体"/>
                <w:color w:val="000000"/>
                <w:sz w:val="22"/>
              </w:rPr>
            </w:pPr>
          </w:p>
        </w:tc>
      </w:tr>
    </w:tbl>
    <w:p>
      <w:pPr>
        <w:rPr>
          <w:rFonts w:ascii="宋体" w:hAnsi="宋体" w:eastAsia="宋体"/>
          <w:sz w:val="22"/>
        </w:rPr>
      </w:pPr>
    </w:p>
    <w:p>
      <w:pPr>
        <w:spacing w:line="560" w:lineRule="exact"/>
        <w:jc w:val="center"/>
        <w:rPr>
          <w:rFonts w:ascii="宋体" w:hAnsi="宋体" w:eastAsia="宋体"/>
          <w:sz w:val="22"/>
          <w:szCs w:val="22"/>
        </w:rPr>
      </w:pPr>
    </w:p>
    <w:p>
      <w:pPr>
        <w:spacing w:line="560" w:lineRule="exact"/>
        <w:jc w:val="center"/>
        <w:rPr>
          <w:rFonts w:ascii="宋体" w:hAnsi="宋体" w:eastAsia="宋体"/>
          <w:b/>
          <w:sz w:val="28"/>
          <w:szCs w:val="28"/>
        </w:rPr>
      </w:pPr>
      <w:r>
        <w:rPr>
          <w:rFonts w:hint="eastAsia" w:ascii="宋体" w:hAnsi="宋体" w:eastAsia="宋体"/>
          <w:b/>
          <w:sz w:val="28"/>
          <w:szCs w:val="28"/>
        </w:rPr>
        <w:t>(十五)工作总结</w:t>
      </w:r>
    </w:p>
    <w:p>
      <w:pPr>
        <w:rPr>
          <w:sz w:val="22"/>
          <w:szCs w:val="22"/>
        </w:rPr>
      </w:pPr>
    </w:p>
    <w:tbl>
      <w:tblPr>
        <w:tblStyle w:val="14"/>
        <w:tblW w:w="4870" w:type="pct"/>
        <w:tblInd w:w="137" w:type="dxa"/>
        <w:tblLayout w:type="autofit"/>
        <w:tblCellMar>
          <w:top w:w="0" w:type="dxa"/>
          <w:left w:w="108" w:type="dxa"/>
          <w:bottom w:w="0" w:type="dxa"/>
          <w:right w:w="108" w:type="dxa"/>
        </w:tblCellMar>
      </w:tblPr>
      <w:tblGrid>
        <w:gridCol w:w="8300"/>
      </w:tblGrid>
      <w:tr>
        <w:tblPrEx>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pPr>
              <w:shd w:val="clear" w:color="auto" w:fill="FFFFFF"/>
              <w:rPr>
                <w:bCs/>
                <w:color w:val="000000"/>
                <w:sz w:val="22"/>
                <w:szCs w:val="22"/>
              </w:rPr>
            </w:pPr>
            <w:r>
              <w:rPr>
                <w:rFonts w:hint="eastAsia"/>
                <w:sz w:val="22"/>
                <w:szCs w:val="22"/>
              </w:rPr>
              <w:t>用文字描述基金会本年度的成绩和不足：</w:t>
            </w:r>
          </w:p>
        </w:tc>
      </w:tr>
      <w:tr>
        <w:tblPrEx>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pPr>
              <w:shd w:val="clear" w:color="auto" w:fill="FFFFFF"/>
              <w:rPr>
                <w:sz w:val="22"/>
                <w:szCs w:val="22"/>
              </w:rPr>
            </w:pPr>
          </w:p>
        </w:tc>
      </w:tr>
    </w:tbl>
    <w:p>
      <w:pPr>
        <w:rPr>
          <w:sz w:val="22"/>
          <w:szCs w:val="22"/>
        </w:rPr>
      </w:pPr>
    </w:p>
    <w:p>
      <w:pPr>
        <w:spacing w:line="360" w:lineRule="auto"/>
        <w:jc w:val="left"/>
        <w:rPr>
          <w:rFonts w:ascii="宋体" w:hAnsi="宋体"/>
          <w:b/>
          <w:szCs w:val="21"/>
        </w:rPr>
      </w:pPr>
      <w:r>
        <w:rPr>
          <w:rFonts w:hint="eastAsia" w:ascii="宋体" w:hAnsi="宋体"/>
          <w:b/>
          <w:szCs w:val="21"/>
        </w:rPr>
        <w:t>四、财务会计报告</w:t>
      </w:r>
    </w:p>
    <w:p>
      <w:pPr>
        <w:spacing w:line="360" w:lineRule="auto"/>
        <w:jc w:val="center"/>
        <w:outlineLvl w:val="0"/>
        <w:rPr>
          <w:rFonts w:ascii="宋体" w:hAnsi="宋体"/>
          <w:b/>
          <w:szCs w:val="21"/>
        </w:rPr>
      </w:pPr>
      <w:r>
        <w:rPr>
          <w:rFonts w:hint="eastAsia" w:ascii="宋体" w:hAnsi="宋体"/>
          <w:b/>
          <w:szCs w:val="21"/>
        </w:rPr>
        <w:t>（一）资产负债表</w:t>
      </w:r>
    </w:p>
    <w:p>
      <w:pPr>
        <w:spacing w:line="360" w:lineRule="auto"/>
        <w:rPr>
          <w:rFonts w:ascii="宋体" w:hAnsi="宋体"/>
          <w:sz w:val="22"/>
          <w:szCs w:val="22"/>
        </w:rPr>
      </w:pPr>
      <w:r>
        <w:rPr>
          <w:rFonts w:ascii="宋体" w:hAnsi="宋体" w:eastAsia="宋体" w:cs="宋体"/>
          <w:color w:val="auto"/>
          <w:sz w:val="22"/>
        </w:rPr>
        <w:t>编制单位：中关村教育基金会                2022年03月01日           单位：人民币元</w:t>
      </w:r>
    </w:p>
    <w:tbl>
      <w:tblPr>
        <w:tblStyle w:val="14"/>
        <w:tblW w:w="9669" w:type="dxa"/>
        <w:tblInd w:w="3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2486"/>
        <w:gridCol w:w="579"/>
        <w:gridCol w:w="870"/>
        <w:gridCol w:w="870"/>
        <w:gridCol w:w="2550"/>
        <w:gridCol w:w="574"/>
        <w:gridCol w:w="870"/>
        <w:gridCol w:w="87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auto" w:sz="12" w:space="0"/>
              <w:left w:val="single" w:color="auto" w:sz="4"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579"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12"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2550" w:type="dxa"/>
            <w:tcBorders>
              <w:top w:val="single" w:color="auto" w:sz="12" w:space="0"/>
              <w:left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574"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870" w:type="dxa"/>
            <w:tcBorders>
              <w:top w:val="single" w:color="auto" w:sz="12" w:space="0"/>
              <w:bottom w:val="single" w:color="000000" w:sz="6"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870" w:type="dxa"/>
            <w:tcBorders>
              <w:top w:val="single" w:color="auto" w:sz="12" w:space="0"/>
              <w:bottom w:val="single" w:color="000000" w:sz="6" w:space="0"/>
              <w:right w:val="single" w:color="auto" w:sz="4" w:space="0"/>
            </w:tcBorders>
          </w:tcPr>
          <w:p>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579"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righ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574" w:type="dxa"/>
            <w:tcBorders>
              <w:top w:val="single" w:color="000000" w:sz="6" w:space="0"/>
              <w:bottom w:val="single" w:color="000000" w:sz="6" w:space="0"/>
            </w:tcBorders>
          </w:tcPr>
          <w:p>
            <w:pPr>
              <w:autoSpaceDE w:val="0"/>
              <w:autoSpaceDN w:val="0"/>
              <w:adjustRightInd w:val="0"/>
              <w:spacing w:line="360" w:lineRule="exact"/>
              <w:jc w:val="center"/>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righ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righ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4235154.81</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4566214.90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114566.00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189120.00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62.01</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4435154.81</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4766214.90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114566.00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189182.01</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870" w:type="dxa"/>
            <w:tcBorders>
              <w:top w:val="single" w:color="000000" w:sz="6" w:space="0"/>
              <w:bottom w:val="single" w:color="000000" w:sz="6"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0E0E0"/>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ind w:firstLine="440" w:firstLineChars="200"/>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ind w:right="105"/>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114566.00</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189182.01</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870" w:type="dxa"/>
            <w:tcBorders>
              <w:top w:val="single" w:color="000000" w:sz="6" w:space="0"/>
              <w:bottom w:val="single" w:color="000000" w:sz="6"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ind w:right="210"/>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4320588.81</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4577032.89</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p>
        </w:tc>
        <w:tc>
          <w:tcPr>
            <w:tcW w:w="870" w:type="dxa"/>
            <w:tcBorders>
              <w:top w:val="single" w:color="000000" w:sz="6" w:space="0"/>
              <w:bottom w:val="single" w:color="000000" w:sz="6" w:space="0"/>
              <w:right w:val="single" w:color="auto" w:sz="12" w:space="0"/>
            </w:tcBorders>
          </w:tcPr>
          <w:p>
            <w:pPr>
              <w:autoSpaceDE w:val="0"/>
              <w:autoSpaceDN w:val="0"/>
              <w:adjustRightInd w:val="0"/>
              <w:spacing w:line="360" w:lineRule="exact"/>
              <w:jc w:val="left"/>
              <w:rPr>
                <w:rFonts w:ascii="宋体" w:hAnsi="宋体"/>
                <w:sz w:val="22"/>
                <w:szCs w:val="22"/>
              </w:rPr>
            </w:pPr>
          </w:p>
        </w:tc>
        <w:tc>
          <w:tcPr>
            <w:tcW w:w="2550" w:type="dxa"/>
            <w:tcBorders>
              <w:top w:val="single" w:color="000000" w:sz="6" w:space="0"/>
              <w:left w:val="single" w:color="auto" w:sz="12"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574"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870" w:type="dxa"/>
            <w:tcBorders>
              <w:top w:val="single" w:color="000000" w:sz="6" w:space="0"/>
              <w:bottom w:val="single" w:color="000000" w:sz="6"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4" w:space="0"/>
            </w:tcBorders>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579"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870"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870" w:type="dxa"/>
            <w:tcBorders>
              <w:top w:val="single" w:color="000000" w:sz="6" w:space="0"/>
              <w:bottom w:val="single" w:color="000000" w:sz="6" w:space="0"/>
              <w:right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2550" w:type="dxa"/>
            <w:tcBorders>
              <w:top w:val="single" w:color="000000" w:sz="6" w:space="0"/>
              <w:left w:val="single" w:color="auto" w:sz="12"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574" w:type="dxa"/>
            <w:tcBorders>
              <w:top w:val="single" w:color="000000" w:sz="6" w:space="0"/>
              <w:bottom w:val="single" w:color="000000" w:sz="6"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870" w:type="dxa"/>
            <w:tcBorders>
              <w:top w:val="single" w:color="000000" w:sz="6" w:space="0"/>
              <w:bottom w:val="single" w:color="000000" w:sz="6"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4320588.81</w:t>
            </w:r>
          </w:p>
        </w:tc>
        <w:tc>
          <w:tcPr>
            <w:tcW w:w="870" w:type="dxa"/>
            <w:tcBorders>
              <w:top w:val="single" w:color="000000" w:sz="6" w:space="0"/>
              <w:bottom w:val="single" w:color="000000" w:sz="6"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4577032.89</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2486" w:type="dxa"/>
            <w:tcBorders>
              <w:top w:val="single" w:color="000000" w:sz="6" w:space="0"/>
              <w:left w:val="single" w:color="auto" w:sz="4"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579"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4435154.81</w:t>
            </w:r>
          </w:p>
        </w:tc>
        <w:tc>
          <w:tcPr>
            <w:tcW w:w="870" w:type="dxa"/>
            <w:tcBorders>
              <w:top w:val="single" w:color="000000" w:sz="6" w:space="0"/>
              <w:bottom w:val="single" w:color="auto" w:sz="12" w:space="0"/>
              <w:right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4766214.90</w:t>
            </w:r>
          </w:p>
        </w:tc>
        <w:tc>
          <w:tcPr>
            <w:tcW w:w="2550" w:type="dxa"/>
            <w:tcBorders>
              <w:top w:val="single" w:color="000000" w:sz="6" w:space="0"/>
              <w:left w:val="single" w:color="auto" w:sz="12"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574" w:type="dxa"/>
            <w:tcBorders>
              <w:top w:val="single" w:color="000000" w:sz="6" w:space="0"/>
              <w:bottom w:val="single" w:color="auto" w:sz="12" w:space="0"/>
            </w:tcBorders>
            <w:shd w:val="clear" w:color="auto" w:fill="auto"/>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870" w:type="dxa"/>
            <w:tcBorders>
              <w:top w:val="single" w:color="000000" w:sz="6" w:space="0"/>
              <w:bottom w:val="single" w:color="auto" w:sz="12"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4435154.81</w:t>
            </w:r>
          </w:p>
        </w:tc>
        <w:tc>
          <w:tcPr>
            <w:tcW w:w="870" w:type="dxa"/>
            <w:tcBorders>
              <w:top w:val="single" w:color="000000" w:sz="6" w:space="0"/>
              <w:bottom w:val="single" w:color="auto" w:sz="12" w:space="0"/>
              <w:right w:val="single" w:color="auto" w:sz="4" w:space="0"/>
            </w:tcBorders>
            <w:shd w:val="clear" w:color="auto" w:fill="E6E6E6"/>
          </w:tcPr>
          <w:p>
            <w:pPr>
              <w:autoSpaceDE w:val="0"/>
              <w:autoSpaceDN w:val="0"/>
              <w:adjustRightInd w:val="0"/>
              <w:spacing w:line="360" w:lineRule="exact"/>
              <w:jc w:val="left"/>
              <w:rPr>
                <w:rFonts w:ascii="宋体" w:hAnsi="宋体"/>
                <w:sz w:val="22"/>
                <w:szCs w:val="22"/>
              </w:rPr>
            </w:pPr>
            <w:r>
              <w:rPr>
                <w:rFonts w:hint="eastAsia" w:ascii="宋体" w:hAnsi="宋体"/>
                <w:sz w:val="22"/>
                <w:szCs w:val="22"/>
              </w:rPr>
              <w:t>4766214.90</w:t>
            </w:r>
          </w:p>
        </w:tc>
      </w:tr>
    </w:tbl>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r>
        <w:rPr>
          <w:rFonts w:hint="eastAsia" w:ascii="宋体" w:hAnsi="宋体"/>
          <w:b/>
          <w:szCs w:val="21"/>
        </w:rPr>
        <w:t>（二）业务活动表</w:t>
      </w:r>
    </w:p>
    <w:p>
      <w:pPr>
        <w:spacing w:line="360" w:lineRule="auto"/>
        <w:rPr>
          <w:rFonts w:ascii="宋体" w:hAnsi="宋体"/>
          <w:sz w:val="22"/>
          <w:szCs w:val="22"/>
        </w:rPr>
      </w:pPr>
      <w:r>
        <w:rPr>
          <w:rFonts w:ascii="宋体" w:hAnsi="宋体" w:eastAsia="宋体" w:cs="宋体"/>
          <w:color w:val="auto"/>
          <w:sz w:val="22"/>
        </w:rPr>
        <w:t>编制单位：中关村教育基金会              2021年                    单位：人民币元</w:t>
      </w:r>
    </w:p>
    <w:tbl>
      <w:tblPr>
        <w:tblStyle w:val="14"/>
        <w:tblW w:w="0" w:type="auto"/>
        <w:tblInd w:w="108"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64"/>
        <w:gridCol w:w="1236"/>
        <w:gridCol w:w="1232"/>
        <w:gridCol w:w="928"/>
        <w:gridCol w:w="1152"/>
        <w:gridCol w:w="1260"/>
        <w:gridCol w:w="108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restart"/>
            <w:vAlign w:val="center"/>
          </w:tcPr>
          <w:p>
            <w:pPr>
              <w:spacing w:line="360" w:lineRule="auto"/>
              <w:jc w:val="center"/>
              <w:rPr>
                <w:rFonts w:ascii="宋体" w:hAnsi="宋体"/>
                <w:sz w:val="22"/>
                <w:szCs w:val="22"/>
              </w:rPr>
            </w:pPr>
            <w:r>
              <w:rPr>
                <w:rFonts w:hint="eastAsia" w:ascii="宋体" w:hAnsi="宋体"/>
                <w:sz w:val="22"/>
                <w:szCs w:val="22"/>
              </w:rPr>
              <w:t>项  目</w:t>
            </w:r>
          </w:p>
        </w:tc>
        <w:tc>
          <w:tcPr>
            <w:tcW w:w="664" w:type="dxa"/>
            <w:vMerge w:val="restart"/>
            <w:vAlign w:val="center"/>
          </w:tcPr>
          <w:p>
            <w:pPr>
              <w:spacing w:line="360" w:lineRule="auto"/>
              <w:jc w:val="center"/>
              <w:rPr>
                <w:rFonts w:ascii="宋体" w:hAnsi="宋体"/>
                <w:sz w:val="22"/>
                <w:szCs w:val="22"/>
              </w:rPr>
            </w:pPr>
            <w:r>
              <w:rPr>
                <w:rFonts w:hint="eastAsia" w:ascii="宋体" w:hAnsi="宋体"/>
                <w:sz w:val="22"/>
                <w:szCs w:val="22"/>
              </w:rPr>
              <w:t>行次</w:t>
            </w:r>
          </w:p>
        </w:tc>
        <w:tc>
          <w:tcPr>
            <w:tcW w:w="3396" w:type="dxa"/>
            <w:gridSpan w:val="3"/>
            <w:vAlign w:val="center"/>
          </w:tcPr>
          <w:p>
            <w:pPr>
              <w:spacing w:line="360" w:lineRule="auto"/>
              <w:jc w:val="center"/>
              <w:rPr>
                <w:rFonts w:ascii="宋体" w:hAnsi="宋体"/>
                <w:sz w:val="22"/>
                <w:szCs w:val="22"/>
              </w:rPr>
            </w:pPr>
            <w:r>
              <w:rPr>
                <w:rFonts w:hint="eastAsia" w:ascii="宋体" w:hAnsi="宋体"/>
                <w:sz w:val="22"/>
                <w:szCs w:val="22"/>
              </w:rPr>
              <w:t>上年数</w:t>
            </w:r>
          </w:p>
        </w:tc>
        <w:tc>
          <w:tcPr>
            <w:tcW w:w="3492" w:type="dxa"/>
            <w:gridSpan w:val="3"/>
            <w:vAlign w:val="center"/>
          </w:tcPr>
          <w:p>
            <w:pPr>
              <w:spacing w:line="360" w:lineRule="auto"/>
              <w:jc w:val="center"/>
              <w:rPr>
                <w:rFonts w:ascii="宋体" w:hAnsi="宋体"/>
                <w:sz w:val="22"/>
                <w:szCs w:val="22"/>
              </w:rPr>
            </w:pPr>
            <w:r>
              <w:rPr>
                <w:rFonts w:hint="eastAsia" w:ascii="宋体" w:hAnsi="宋体"/>
                <w:sz w:val="22"/>
                <w:szCs w:val="22"/>
              </w:rPr>
              <w:t>本年累计数</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60" w:type="dxa"/>
            <w:vMerge w:val="continue"/>
            <w:vAlign w:val="center"/>
          </w:tcPr>
          <w:p>
            <w:pPr>
              <w:spacing w:line="360" w:lineRule="auto"/>
              <w:jc w:val="center"/>
              <w:rPr>
                <w:rFonts w:ascii="宋体" w:hAnsi="宋体"/>
                <w:sz w:val="22"/>
                <w:szCs w:val="22"/>
              </w:rPr>
            </w:pPr>
          </w:p>
        </w:tc>
        <w:tc>
          <w:tcPr>
            <w:tcW w:w="664" w:type="dxa"/>
            <w:vMerge w:val="continue"/>
            <w:vAlign w:val="center"/>
          </w:tcPr>
          <w:p>
            <w:pPr>
              <w:spacing w:line="360" w:lineRule="auto"/>
              <w:jc w:val="center"/>
              <w:rPr>
                <w:rFonts w:ascii="宋体" w:hAnsi="宋体"/>
                <w:sz w:val="22"/>
                <w:szCs w:val="22"/>
              </w:rPr>
            </w:pPr>
          </w:p>
        </w:tc>
        <w:tc>
          <w:tcPr>
            <w:tcW w:w="1236"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32"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928" w:type="dxa"/>
            <w:vAlign w:val="center"/>
          </w:tcPr>
          <w:p>
            <w:pPr>
              <w:spacing w:line="360" w:lineRule="auto"/>
              <w:jc w:val="center"/>
              <w:rPr>
                <w:rFonts w:ascii="宋体" w:hAnsi="宋体"/>
                <w:sz w:val="22"/>
                <w:szCs w:val="22"/>
              </w:rPr>
            </w:pPr>
            <w:r>
              <w:rPr>
                <w:rFonts w:hint="eastAsia" w:ascii="宋体" w:hAnsi="宋体"/>
                <w:sz w:val="22"/>
                <w:szCs w:val="22"/>
              </w:rPr>
              <w:t>合计</w:t>
            </w:r>
          </w:p>
        </w:tc>
        <w:tc>
          <w:tcPr>
            <w:tcW w:w="1152" w:type="dxa"/>
            <w:vAlign w:val="center"/>
          </w:tcPr>
          <w:p>
            <w:pPr>
              <w:spacing w:line="360" w:lineRule="auto"/>
              <w:jc w:val="center"/>
              <w:rPr>
                <w:rFonts w:ascii="宋体" w:hAnsi="宋体"/>
                <w:sz w:val="22"/>
                <w:szCs w:val="22"/>
              </w:rPr>
            </w:pPr>
            <w:r>
              <w:rPr>
                <w:rFonts w:hint="eastAsia" w:ascii="宋体" w:hAnsi="宋体"/>
                <w:sz w:val="22"/>
                <w:szCs w:val="22"/>
              </w:rPr>
              <w:t>非限定性</w:t>
            </w:r>
          </w:p>
        </w:tc>
        <w:tc>
          <w:tcPr>
            <w:tcW w:w="1260" w:type="dxa"/>
            <w:vAlign w:val="center"/>
          </w:tcPr>
          <w:p>
            <w:pPr>
              <w:spacing w:line="360" w:lineRule="auto"/>
              <w:jc w:val="center"/>
              <w:rPr>
                <w:rFonts w:ascii="宋体" w:hAnsi="宋体"/>
                <w:sz w:val="22"/>
                <w:szCs w:val="22"/>
              </w:rPr>
            </w:pPr>
            <w:r>
              <w:rPr>
                <w:rFonts w:hint="eastAsia" w:ascii="宋体" w:hAnsi="宋体"/>
                <w:sz w:val="22"/>
                <w:szCs w:val="22"/>
              </w:rPr>
              <w:t>限定性</w:t>
            </w:r>
          </w:p>
        </w:tc>
        <w:tc>
          <w:tcPr>
            <w:tcW w:w="1080" w:type="dxa"/>
            <w:vAlign w:val="center"/>
          </w:tcPr>
          <w:p>
            <w:pPr>
              <w:spacing w:line="360" w:lineRule="auto"/>
              <w:jc w:val="center"/>
              <w:rPr>
                <w:rFonts w:ascii="宋体" w:hAnsi="宋体"/>
                <w:sz w:val="22"/>
                <w:szCs w:val="22"/>
              </w:rPr>
            </w:pPr>
            <w:r>
              <w:rPr>
                <w:rFonts w:hint="eastAsia" w:ascii="宋体" w:hAnsi="宋体"/>
                <w:sz w:val="22"/>
                <w:szCs w:val="22"/>
              </w:rPr>
              <w:t>合计</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rPr>
                <w:rFonts w:ascii="宋体" w:hAnsi="宋体"/>
                <w:sz w:val="22"/>
                <w:szCs w:val="22"/>
              </w:rPr>
            </w:pPr>
            <w:r>
              <w:rPr>
                <w:rFonts w:hint="eastAsia" w:ascii="宋体" w:hAnsi="宋体"/>
                <w:sz w:val="22"/>
                <w:szCs w:val="22"/>
              </w:rPr>
              <w:t>一、收  入</w:t>
            </w:r>
          </w:p>
        </w:tc>
        <w:tc>
          <w:tcPr>
            <w:tcW w:w="664" w:type="dxa"/>
            <w:shd w:val="clear" w:color="auto" w:fill="auto"/>
            <w:vAlign w:val="center"/>
          </w:tcPr>
          <w:p>
            <w:pPr>
              <w:spacing w:line="360" w:lineRule="auto"/>
              <w:jc w:val="center"/>
              <w:rPr>
                <w:rFonts w:ascii="宋体" w:hAnsi="宋体"/>
                <w:sz w:val="22"/>
                <w:szCs w:val="22"/>
              </w:rPr>
            </w:pPr>
          </w:p>
        </w:tc>
        <w:tc>
          <w:tcPr>
            <w:tcW w:w="1236" w:type="dxa"/>
            <w:shd w:val="clear" w:color="auto" w:fill="auto"/>
          </w:tcPr>
          <w:p>
            <w:pPr>
              <w:spacing w:line="360" w:lineRule="auto"/>
              <w:rPr>
                <w:rFonts w:ascii="宋体" w:hAnsi="宋体"/>
                <w:sz w:val="22"/>
                <w:szCs w:val="22"/>
              </w:rPr>
            </w:pPr>
          </w:p>
        </w:tc>
        <w:tc>
          <w:tcPr>
            <w:tcW w:w="1232" w:type="dxa"/>
            <w:shd w:val="clear" w:color="auto" w:fill="auto"/>
          </w:tcPr>
          <w:p>
            <w:pPr>
              <w:spacing w:line="360" w:lineRule="auto"/>
              <w:rPr>
                <w:rFonts w:ascii="宋体" w:hAnsi="宋体"/>
                <w:sz w:val="22"/>
                <w:szCs w:val="22"/>
              </w:rPr>
            </w:pPr>
          </w:p>
        </w:tc>
        <w:tc>
          <w:tcPr>
            <w:tcW w:w="928" w:type="dxa"/>
            <w:shd w:val="clear" w:color="auto" w:fill="E6E6E6"/>
          </w:tcPr>
          <w:p>
            <w:pPr>
              <w:spacing w:line="360" w:lineRule="auto"/>
              <w:rPr>
                <w:rFonts w:ascii="宋体" w:hAnsi="宋体"/>
                <w:sz w:val="22"/>
                <w:szCs w:val="22"/>
              </w:rPr>
            </w:pPr>
          </w:p>
        </w:tc>
        <w:tc>
          <w:tcPr>
            <w:tcW w:w="1152" w:type="dxa"/>
            <w:shd w:val="clear" w:color="auto" w:fill="auto"/>
          </w:tcPr>
          <w:p>
            <w:pPr>
              <w:spacing w:line="360" w:lineRule="auto"/>
              <w:rPr>
                <w:rFonts w:ascii="宋体" w:hAnsi="宋体"/>
                <w:sz w:val="22"/>
                <w:szCs w:val="22"/>
              </w:rPr>
            </w:pPr>
          </w:p>
        </w:tc>
        <w:tc>
          <w:tcPr>
            <w:tcW w:w="1260" w:type="dxa"/>
            <w:shd w:val="clear" w:color="auto" w:fill="auto"/>
          </w:tcPr>
          <w:p>
            <w:pPr>
              <w:spacing w:line="360" w:lineRule="auto"/>
              <w:rPr>
                <w:rFonts w:ascii="宋体" w:hAnsi="宋体"/>
                <w:sz w:val="22"/>
                <w:szCs w:val="22"/>
              </w:rPr>
            </w:pPr>
          </w:p>
        </w:tc>
        <w:tc>
          <w:tcPr>
            <w:tcW w:w="1080" w:type="dxa"/>
            <w:shd w:val="clear" w:color="auto" w:fill="E6E6E6"/>
          </w:tcPr>
          <w:p>
            <w:pPr>
              <w:spacing w:line="360" w:lineRule="auto"/>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其中：捐赠收入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3104000.00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3104000.00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4000000.00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4000000.00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会费收入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提供服务收入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商品销售收入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政府补助收入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投资收益</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6</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其他收入</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9</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10434.41</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10434.41</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13960.41</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13960.41</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收入合计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11</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3114434.41</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3114434.41</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4013960.41</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4013960.41</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二、费  用</w:t>
            </w:r>
          </w:p>
        </w:tc>
        <w:tc>
          <w:tcPr>
            <w:tcW w:w="664" w:type="dxa"/>
            <w:shd w:val="clear" w:color="auto" w:fill="auto"/>
            <w:vAlign w:val="center"/>
          </w:tcPr>
          <w:p>
            <w:pPr>
              <w:spacing w:line="360" w:lineRule="auto"/>
              <w:jc w:val="left"/>
              <w:rPr>
                <w:rFonts w:ascii="宋体" w:hAnsi="宋体"/>
                <w:sz w:val="22"/>
                <w:szCs w:val="22"/>
              </w:rPr>
            </w:pPr>
          </w:p>
        </w:tc>
        <w:tc>
          <w:tcPr>
            <w:tcW w:w="1236" w:type="dxa"/>
            <w:shd w:val="clear" w:color="auto" w:fill="auto"/>
          </w:tcPr>
          <w:p>
            <w:pPr>
              <w:spacing w:line="360" w:lineRule="auto"/>
              <w:jc w:val="left"/>
              <w:rPr>
                <w:rFonts w:ascii="宋体" w:hAnsi="宋体"/>
                <w:sz w:val="22"/>
                <w:szCs w:val="22"/>
              </w:rPr>
            </w:pPr>
          </w:p>
        </w:tc>
        <w:tc>
          <w:tcPr>
            <w:tcW w:w="1232" w:type="dxa"/>
            <w:shd w:val="clear" w:color="auto" w:fill="auto"/>
          </w:tcPr>
          <w:p>
            <w:pPr>
              <w:spacing w:line="360" w:lineRule="auto"/>
              <w:jc w:val="left"/>
              <w:rPr>
                <w:rFonts w:ascii="宋体" w:hAnsi="宋体"/>
                <w:sz w:val="22"/>
                <w:szCs w:val="22"/>
              </w:rPr>
            </w:pPr>
          </w:p>
        </w:tc>
        <w:tc>
          <w:tcPr>
            <w:tcW w:w="928" w:type="dxa"/>
            <w:shd w:val="clear" w:color="auto" w:fill="E6E6E6"/>
          </w:tcPr>
          <w:p>
            <w:pPr>
              <w:spacing w:line="360" w:lineRule="auto"/>
              <w:jc w:val="left"/>
              <w:rPr>
                <w:rFonts w:ascii="宋体" w:hAnsi="宋体"/>
                <w:sz w:val="22"/>
                <w:szCs w:val="22"/>
              </w:rPr>
            </w:pPr>
          </w:p>
        </w:tc>
        <w:tc>
          <w:tcPr>
            <w:tcW w:w="1152" w:type="dxa"/>
            <w:shd w:val="clear" w:color="auto" w:fill="auto"/>
          </w:tcPr>
          <w:p>
            <w:pPr>
              <w:spacing w:line="360" w:lineRule="auto"/>
              <w:jc w:val="left"/>
              <w:rPr>
                <w:rFonts w:ascii="宋体" w:hAnsi="宋体"/>
                <w:sz w:val="22"/>
                <w:szCs w:val="22"/>
              </w:rPr>
            </w:pPr>
          </w:p>
        </w:tc>
        <w:tc>
          <w:tcPr>
            <w:tcW w:w="1260" w:type="dxa"/>
            <w:shd w:val="clear" w:color="auto" w:fill="auto"/>
          </w:tcPr>
          <w:p>
            <w:pPr>
              <w:spacing w:line="360" w:lineRule="auto"/>
              <w:jc w:val="left"/>
              <w:rPr>
                <w:rFonts w:ascii="宋体" w:hAnsi="宋体"/>
                <w:sz w:val="22"/>
                <w:szCs w:val="22"/>
              </w:rPr>
            </w:pPr>
          </w:p>
        </w:tc>
        <w:tc>
          <w:tcPr>
            <w:tcW w:w="1080" w:type="dxa"/>
            <w:shd w:val="clear" w:color="auto" w:fill="E6E6E6"/>
          </w:tcPr>
          <w:p>
            <w:pPr>
              <w:spacing w:line="360" w:lineRule="auto"/>
              <w:jc w:val="left"/>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（一）业务活动成本</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12</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3008149.44</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3008149.44</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3719530.07</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3719530.07</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（二）管理费用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21</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16631.00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16631.00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8124.00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8124.00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（三）筹资费用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24</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（四）其他费用</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28</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90319.72</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90319.72</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29862.26</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29862.26</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费用合计</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35</w:t>
            </w:r>
          </w:p>
        </w:tc>
        <w:tc>
          <w:tcPr>
            <w:tcW w:w="1236" w:type="dxa"/>
            <w:shd w:val="clear" w:color="auto" w:fill="E6E6E6"/>
          </w:tcPr>
          <w:p>
            <w:pPr>
              <w:spacing w:line="360" w:lineRule="auto"/>
              <w:jc w:val="left"/>
              <w:rPr>
                <w:rFonts w:ascii="宋体" w:hAnsi="宋体"/>
                <w:sz w:val="22"/>
                <w:szCs w:val="22"/>
              </w:rPr>
            </w:pPr>
            <w:r>
              <w:rPr>
                <w:rFonts w:ascii="宋体" w:hAnsi="宋体"/>
                <w:sz w:val="22"/>
                <w:szCs w:val="22"/>
              </w:rPr>
              <w:t>3115100.16</w:t>
            </w:r>
          </w:p>
        </w:tc>
        <w:tc>
          <w:tcPr>
            <w:tcW w:w="1232"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3115100.16</w:t>
            </w:r>
          </w:p>
        </w:tc>
        <w:tc>
          <w:tcPr>
            <w:tcW w:w="1152" w:type="dxa"/>
            <w:shd w:val="clear" w:color="auto" w:fill="E6E6E6"/>
          </w:tcPr>
          <w:p>
            <w:pPr>
              <w:spacing w:line="360" w:lineRule="auto"/>
              <w:jc w:val="left"/>
              <w:rPr>
                <w:rFonts w:ascii="宋体" w:hAnsi="宋体"/>
                <w:sz w:val="22"/>
                <w:szCs w:val="22"/>
              </w:rPr>
            </w:pPr>
            <w:r>
              <w:rPr>
                <w:rFonts w:ascii="宋体" w:hAnsi="宋体"/>
                <w:sz w:val="22"/>
                <w:szCs w:val="22"/>
              </w:rPr>
              <w:t>3757516.33</w:t>
            </w:r>
          </w:p>
        </w:tc>
        <w:tc>
          <w:tcPr>
            <w:tcW w:w="1260"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3757516.33</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40</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0.00</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auto"/>
          </w:tcPr>
          <w:p>
            <w:pPr>
              <w:spacing w:line="360" w:lineRule="auto"/>
              <w:jc w:val="left"/>
              <w:rPr>
                <w:rFonts w:ascii="宋体" w:hAnsi="宋体"/>
                <w:sz w:val="22"/>
                <w:szCs w:val="22"/>
              </w:rPr>
            </w:pPr>
            <w:r>
              <w:rPr>
                <w:rFonts w:hint="eastAsia" w:ascii="宋体" w:hAnsi="宋体"/>
                <w:sz w:val="22"/>
                <w:szCs w:val="22"/>
              </w:rPr>
              <w:t>四、净资产变动额</w:t>
            </w:r>
            <w:r>
              <w:rPr>
                <w:rStyle w:val="20"/>
                <w:rFonts w:hint="eastAsia"/>
                <w:sz w:val="22"/>
                <w:szCs w:val="22"/>
              </w:rPr>
              <w:t>（若为净资产减少额，以“-”号填列）</w:t>
            </w:r>
          </w:p>
        </w:tc>
        <w:tc>
          <w:tcPr>
            <w:tcW w:w="664" w:type="dxa"/>
            <w:shd w:val="clear" w:color="auto" w:fill="auto"/>
            <w:vAlign w:val="center"/>
          </w:tcPr>
          <w:p>
            <w:pPr>
              <w:spacing w:line="360" w:lineRule="auto"/>
              <w:jc w:val="left"/>
              <w:rPr>
                <w:rFonts w:ascii="宋体" w:hAnsi="宋体"/>
                <w:sz w:val="22"/>
                <w:szCs w:val="22"/>
              </w:rPr>
            </w:pPr>
            <w:r>
              <w:rPr>
                <w:rFonts w:hint="eastAsia" w:ascii="宋体" w:hAnsi="宋体"/>
                <w:sz w:val="22"/>
                <w:szCs w:val="22"/>
              </w:rPr>
              <w:t>45</w:t>
            </w:r>
          </w:p>
        </w:tc>
        <w:tc>
          <w:tcPr>
            <w:tcW w:w="1236" w:type="dxa"/>
            <w:shd w:val="clear" w:color="auto" w:fill="auto"/>
          </w:tcPr>
          <w:p>
            <w:pPr>
              <w:spacing w:line="360" w:lineRule="auto"/>
              <w:jc w:val="left"/>
              <w:rPr>
                <w:rFonts w:ascii="宋体" w:hAnsi="宋体"/>
                <w:sz w:val="22"/>
                <w:szCs w:val="22"/>
              </w:rPr>
            </w:pPr>
            <w:r>
              <w:rPr>
                <w:rFonts w:ascii="宋体" w:hAnsi="宋体"/>
                <w:sz w:val="22"/>
                <w:szCs w:val="22"/>
              </w:rPr>
              <w:t>-665.75</w:t>
            </w:r>
          </w:p>
        </w:tc>
        <w:tc>
          <w:tcPr>
            <w:tcW w:w="1232"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928" w:type="dxa"/>
            <w:shd w:val="clear" w:color="auto" w:fill="E6E6E6"/>
          </w:tcPr>
          <w:p>
            <w:pPr>
              <w:spacing w:line="360" w:lineRule="auto"/>
              <w:jc w:val="left"/>
              <w:rPr>
                <w:rFonts w:ascii="宋体" w:hAnsi="宋体"/>
                <w:sz w:val="22"/>
                <w:szCs w:val="22"/>
              </w:rPr>
            </w:pPr>
            <w:r>
              <w:rPr>
                <w:rFonts w:ascii="宋体" w:hAnsi="宋体"/>
                <w:sz w:val="22"/>
                <w:szCs w:val="22"/>
              </w:rPr>
              <w:t>-665.75</w:t>
            </w:r>
          </w:p>
        </w:tc>
        <w:tc>
          <w:tcPr>
            <w:tcW w:w="1152" w:type="dxa"/>
            <w:shd w:val="clear" w:color="auto" w:fill="auto"/>
          </w:tcPr>
          <w:p>
            <w:pPr>
              <w:spacing w:line="360" w:lineRule="auto"/>
              <w:jc w:val="left"/>
              <w:rPr>
                <w:rFonts w:ascii="宋体" w:hAnsi="宋体"/>
                <w:sz w:val="22"/>
                <w:szCs w:val="22"/>
              </w:rPr>
            </w:pPr>
            <w:r>
              <w:rPr>
                <w:rFonts w:ascii="宋体" w:hAnsi="宋体"/>
                <w:sz w:val="22"/>
                <w:szCs w:val="22"/>
              </w:rPr>
              <w:t>256444.08</w:t>
            </w:r>
          </w:p>
        </w:tc>
        <w:tc>
          <w:tcPr>
            <w:tcW w:w="1260" w:type="dxa"/>
            <w:shd w:val="clear" w:color="auto" w:fill="auto"/>
          </w:tcPr>
          <w:p>
            <w:pPr>
              <w:spacing w:line="360" w:lineRule="auto"/>
              <w:jc w:val="left"/>
              <w:rPr>
                <w:rFonts w:ascii="宋体" w:hAnsi="宋体"/>
                <w:sz w:val="22"/>
                <w:szCs w:val="22"/>
              </w:rPr>
            </w:pPr>
            <w:r>
              <w:rPr>
                <w:rFonts w:ascii="宋体" w:hAnsi="宋体"/>
                <w:sz w:val="22"/>
                <w:szCs w:val="22"/>
              </w:rPr>
              <w:t>0</w:t>
            </w:r>
          </w:p>
        </w:tc>
        <w:tc>
          <w:tcPr>
            <w:tcW w:w="1080" w:type="dxa"/>
            <w:shd w:val="clear" w:color="auto" w:fill="E6E6E6"/>
          </w:tcPr>
          <w:p>
            <w:pPr>
              <w:spacing w:line="360" w:lineRule="auto"/>
              <w:jc w:val="left"/>
              <w:rPr>
                <w:rFonts w:ascii="宋体" w:hAnsi="宋体"/>
                <w:sz w:val="22"/>
                <w:szCs w:val="22"/>
              </w:rPr>
            </w:pPr>
            <w:r>
              <w:rPr>
                <w:rFonts w:ascii="宋体" w:hAnsi="宋体"/>
                <w:sz w:val="22"/>
                <w:szCs w:val="22"/>
              </w:rPr>
              <w:t>256444.08</w:t>
            </w:r>
          </w:p>
        </w:tc>
      </w:tr>
    </w:tbl>
    <w:p>
      <w:pPr>
        <w:spacing w:line="360" w:lineRule="auto"/>
        <w:rPr>
          <w:rFonts w:ascii="宋体" w:hAnsi="宋体"/>
          <w:b/>
          <w:bCs/>
          <w:color w:val="FF0000"/>
          <w:sz w:val="22"/>
          <w:szCs w:val="22"/>
        </w:rPr>
      </w:pPr>
      <w:r>
        <w:rPr>
          <w:rFonts w:hint="eastAsia" w:ascii="宋体" w:hAnsi="宋体"/>
          <w:b/>
          <w:bCs/>
          <w:color w:val="FF0000"/>
          <w:sz w:val="22"/>
          <w:szCs w:val="22"/>
        </w:rPr>
        <w:t>说明：银行存款利息计入其他收入，业务活动成本包括公益事业支出和其他支出。</w:t>
      </w:r>
    </w:p>
    <w:p>
      <w:pPr>
        <w:spacing w:line="360" w:lineRule="exact"/>
        <w:jc w:val="center"/>
        <w:rPr>
          <w:rFonts w:ascii="宋体" w:hAnsi="宋体"/>
          <w:b/>
          <w:szCs w:val="21"/>
        </w:rPr>
      </w:pPr>
      <w:r>
        <w:rPr>
          <w:rFonts w:hint="eastAsia" w:ascii="宋体" w:hAnsi="宋体"/>
          <w:b/>
          <w:szCs w:val="21"/>
        </w:rPr>
        <w:t>（三）现金流量表</w:t>
      </w:r>
    </w:p>
    <w:p>
      <w:pPr>
        <w:spacing w:line="360" w:lineRule="auto"/>
        <w:jc w:val="center"/>
        <w:rPr>
          <w:rFonts w:ascii="宋体" w:hAnsi="宋体"/>
          <w:sz w:val="22"/>
          <w:szCs w:val="22"/>
        </w:rPr>
      </w:pPr>
      <w:r>
        <w:rPr>
          <w:rFonts w:ascii="宋体" w:hAnsi="宋体" w:eastAsia="宋体" w:cs="宋体"/>
          <w:color w:val="auto"/>
          <w:sz w:val="22"/>
        </w:rPr>
        <w:t>编制单位：中关村教育基金会           2021年度                     单位：人民币元</w:t>
      </w:r>
    </w:p>
    <w:tbl>
      <w:tblPr>
        <w:tblStyle w:val="14"/>
        <w:tblW w:w="0" w:type="auto"/>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5970"/>
        <w:gridCol w:w="720"/>
        <w:gridCol w:w="3060"/>
      </w:tblGrid>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jc w:val="center"/>
              <w:rPr>
                <w:rFonts w:ascii="宋体" w:hAnsi="宋体"/>
                <w:sz w:val="22"/>
                <w:szCs w:val="22"/>
              </w:rPr>
            </w:pPr>
            <w:r>
              <w:rPr>
                <w:rFonts w:hint="eastAsia" w:ascii="宋体" w:hAnsi="宋体"/>
                <w:sz w:val="22"/>
                <w:szCs w:val="22"/>
              </w:rPr>
              <w:t>项  目</w:t>
            </w:r>
          </w:p>
        </w:tc>
        <w:tc>
          <w:tcPr>
            <w:tcW w:w="720" w:type="dxa"/>
          </w:tcPr>
          <w:p>
            <w:pPr>
              <w:autoSpaceDE w:val="0"/>
              <w:autoSpaceDN w:val="0"/>
              <w:jc w:val="center"/>
              <w:rPr>
                <w:rFonts w:ascii="宋体" w:hAnsi="宋体"/>
                <w:sz w:val="22"/>
                <w:szCs w:val="22"/>
              </w:rPr>
            </w:pPr>
            <w:r>
              <w:rPr>
                <w:rFonts w:hint="eastAsia" w:ascii="宋体" w:hAnsi="宋体"/>
                <w:sz w:val="22"/>
                <w:szCs w:val="22"/>
              </w:rPr>
              <w:t>行次</w:t>
            </w:r>
          </w:p>
        </w:tc>
        <w:tc>
          <w:tcPr>
            <w:tcW w:w="3060" w:type="dxa"/>
          </w:tcPr>
          <w:p>
            <w:pPr>
              <w:autoSpaceDE w:val="0"/>
              <w:autoSpaceDN w:val="0"/>
              <w:jc w:val="center"/>
              <w:rPr>
                <w:rFonts w:ascii="宋体" w:hAnsi="宋体"/>
                <w:sz w:val="22"/>
                <w:szCs w:val="22"/>
              </w:rPr>
            </w:pPr>
            <w:r>
              <w:rPr>
                <w:rFonts w:hint="eastAsia" w:ascii="宋体" w:hAnsi="宋体"/>
                <w:sz w:val="22"/>
                <w:szCs w:val="22"/>
              </w:rPr>
              <w:t>金  额</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一、业务活动产生的现金流量：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接受捐赠收到的现金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w:t>
            </w:r>
          </w:p>
        </w:tc>
        <w:tc>
          <w:tcPr>
            <w:tcW w:w="3060" w:type="dxa"/>
          </w:tcPr>
          <w:p>
            <w:pPr>
              <w:autoSpaceDE w:val="0"/>
              <w:autoSpaceDN w:val="0"/>
              <w:jc w:val="center"/>
              <w:rPr>
                <w:rFonts w:ascii="宋体" w:hAnsi="宋体"/>
                <w:sz w:val="22"/>
                <w:szCs w:val="22"/>
              </w:rPr>
            </w:pPr>
            <w:r>
              <w:rPr>
                <w:rFonts w:ascii="宋体" w:hAnsi="宋体"/>
                <w:sz w:val="22"/>
                <w:szCs w:val="22"/>
              </w:rPr>
              <w:t>4000000.00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收取会费收到的现金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提供服务收到的现金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销售商品收到的现金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政府补助收到的现金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8</w:t>
            </w:r>
          </w:p>
        </w:tc>
        <w:tc>
          <w:tcPr>
            <w:tcW w:w="3060" w:type="dxa"/>
          </w:tcPr>
          <w:p>
            <w:pPr>
              <w:autoSpaceDE w:val="0"/>
              <w:autoSpaceDN w:val="0"/>
              <w:jc w:val="center"/>
              <w:rPr>
                <w:rFonts w:ascii="宋体" w:hAnsi="宋体"/>
                <w:sz w:val="22"/>
                <w:szCs w:val="22"/>
              </w:rPr>
            </w:pPr>
            <w:r>
              <w:rPr>
                <w:rFonts w:ascii="宋体" w:hAnsi="宋体"/>
                <w:sz w:val="22"/>
                <w:szCs w:val="22"/>
              </w:rPr>
              <w:t>53960.41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FFFFFF"/>
          </w:tcPr>
          <w:p>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4053960.41</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14</w:t>
            </w:r>
          </w:p>
        </w:tc>
        <w:tc>
          <w:tcPr>
            <w:tcW w:w="3060" w:type="dxa"/>
          </w:tcPr>
          <w:p>
            <w:pPr>
              <w:autoSpaceDE w:val="0"/>
              <w:autoSpaceDN w:val="0"/>
              <w:jc w:val="center"/>
              <w:rPr>
                <w:rFonts w:ascii="宋体" w:hAnsi="宋体"/>
                <w:sz w:val="22"/>
                <w:szCs w:val="22"/>
              </w:rPr>
            </w:pPr>
            <w:r>
              <w:rPr>
                <w:rFonts w:ascii="宋体" w:hAnsi="宋体"/>
                <w:sz w:val="22"/>
                <w:szCs w:val="22"/>
              </w:rPr>
              <w:t>3532026.07</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15</w:t>
            </w:r>
          </w:p>
        </w:tc>
        <w:tc>
          <w:tcPr>
            <w:tcW w:w="3060" w:type="dxa"/>
          </w:tcPr>
          <w:p>
            <w:pPr>
              <w:autoSpaceDE w:val="0"/>
              <w:autoSpaceDN w:val="0"/>
              <w:jc w:val="center"/>
              <w:rPr>
                <w:rFonts w:ascii="宋体" w:hAnsi="宋体"/>
                <w:sz w:val="22"/>
                <w:szCs w:val="22"/>
              </w:rPr>
            </w:pPr>
            <w:r>
              <w:rPr>
                <w:rFonts w:ascii="宋体" w:hAnsi="宋体"/>
                <w:sz w:val="22"/>
                <w:szCs w:val="22"/>
              </w:rPr>
              <w:t>112887.99</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19</w:t>
            </w:r>
          </w:p>
        </w:tc>
        <w:tc>
          <w:tcPr>
            <w:tcW w:w="3060" w:type="dxa"/>
          </w:tcPr>
          <w:p>
            <w:pPr>
              <w:autoSpaceDE w:val="0"/>
              <w:autoSpaceDN w:val="0"/>
              <w:jc w:val="center"/>
              <w:rPr>
                <w:rFonts w:ascii="宋体" w:hAnsi="宋体"/>
                <w:sz w:val="22"/>
                <w:szCs w:val="22"/>
              </w:rPr>
            </w:pPr>
            <w:r>
              <w:rPr>
                <w:rFonts w:ascii="宋体" w:hAnsi="宋体"/>
                <w:sz w:val="22"/>
                <w:szCs w:val="22"/>
              </w:rPr>
              <w:t>48124.00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3693038.06</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24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360922.35</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二、投资活动产生的现金流量：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720" w:type="dxa"/>
          </w:tcPr>
          <w:p>
            <w:pPr>
              <w:autoSpaceDE w:val="0"/>
              <w:autoSpaceDN w:val="0"/>
              <w:jc w:val="center"/>
              <w:rPr>
                <w:rFonts w:ascii="宋体" w:hAnsi="宋体"/>
                <w:sz w:val="22"/>
                <w:szCs w:val="22"/>
              </w:rPr>
            </w:pPr>
            <w:r>
              <w:rPr>
                <w:rFonts w:hint="eastAsia" w:ascii="宋体" w:hAnsi="宋体"/>
                <w:sz w:val="22"/>
                <w:szCs w:val="22"/>
              </w:rPr>
              <w:t>25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720" w:type="dxa"/>
          </w:tcPr>
          <w:p>
            <w:pPr>
              <w:autoSpaceDE w:val="0"/>
              <w:autoSpaceDN w:val="0"/>
              <w:jc w:val="center"/>
              <w:rPr>
                <w:rFonts w:ascii="宋体" w:hAnsi="宋体"/>
                <w:sz w:val="22"/>
                <w:szCs w:val="22"/>
              </w:rPr>
            </w:pPr>
            <w:r>
              <w:rPr>
                <w:rFonts w:hint="eastAsia" w:ascii="宋体" w:hAnsi="宋体"/>
                <w:sz w:val="22"/>
                <w:szCs w:val="22"/>
              </w:rPr>
              <w:t>27</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30</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34</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36</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39</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43</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720" w:type="dxa"/>
          </w:tcPr>
          <w:p>
            <w:pPr>
              <w:autoSpaceDE w:val="0"/>
              <w:autoSpaceDN w:val="0"/>
              <w:jc w:val="center"/>
              <w:rPr>
                <w:rFonts w:ascii="宋体" w:hAnsi="宋体"/>
                <w:sz w:val="22"/>
                <w:szCs w:val="22"/>
              </w:rPr>
            </w:pPr>
            <w:r>
              <w:rPr>
                <w:rFonts w:hint="eastAsia" w:ascii="宋体" w:hAnsi="宋体"/>
                <w:sz w:val="22"/>
                <w:szCs w:val="22"/>
              </w:rPr>
              <w:t>44</w:t>
            </w:r>
          </w:p>
        </w:tc>
        <w:tc>
          <w:tcPr>
            <w:tcW w:w="3060" w:type="dxa"/>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三、筹资活动产生的现金流量：</w:t>
            </w:r>
          </w:p>
        </w:tc>
        <w:tc>
          <w:tcPr>
            <w:tcW w:w="720" w:type="dxa"/>
          </w:tcPr>
          <w:p>
            <w:pPr>
              <w:autoSpaceDE w:val="0"/>
              <w:autoSpaceDN w:val="0"/>
              <w:jc w:val="center"/>
              <w:rPr>
                <w:rFonts w:ascii="宋体" w:hAnsi="宋体"/>
                <w:sz w:val="22"/>
                <w:szCs w:val="22"/>
              </w:rPr>
            </w:pPr>
          </w:p>
        </w:tc>
        <w:tc>
          <w:tcPr>
            <w:tcW w:w="3060" w:type="dxa"/>
          </w:tcPr>
          <w:p>
            <w:pPr>
              <w:autoSpaceDE w:val="0"/>
              <w:autoSpaceDN w:val="0"/>
              <w:jc w:val="center"/>
              <w:rPr>
                <w:rFonts w:ascii="宋体" w:hAnsi="宋体"/>
                <w:sz w:val="22"/>
                <w:szCs w:val="22"/>
              </w:rPr>
            </w:pP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借款所收到的现金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48</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现金流入小计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50</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51</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52</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720" w:type="dxa"/>
          </w:tcPr>
          <w:p>
            <w:pPr>
              <w:autoSpaceDE w:val="0"/>
              <w:autoSpaceDN w:val="0"/>
              <w:jc w:val="center"/>
              <w:rPr>
                <w:rFonts w:ascii="宋体" w:hAnsi="宋体"/>
                <w:sz w:val="22"/>
                <w:szCs w:val="22"/>
              </w:rPr>
            </w:pPr>
            <w:r>
              <w:rPr>
                <w:rFonts w:hint="eastAsia" w:ascii="宋体" w:hAnsi="宋体"/>
                <w:sz w:val="22"/>
                <w:szCs w:val="22"/>
              </w:rPr>
              <w:t>55</w:t>
            </w:r>
          </w:p>
        </w:tc>
        <w:tc>
          <w:tcPr>
            <w:tcW w:w="3060" w:type="dxa"/>
          </w:tcPr>
          <w:p>
            <w:pPr>
              <w:autoSpaceDE w:val="0"/>
              <w:autoSpaceDN w:val="0"/>
              <w:jc w:val="center"/>
              <w:rPr>
                <w:rFonts w:ascii="宋体" w:hAnsi="宋体"/>
                <w:sz w:val="22"/>
                <w:szCs w:val="22"/>
              </w:rPr>
            </w:pPr>
            <w:r>
              <w:rPr>
                <w:rFonts w:ascii="宋体" w:hAnsi="宋体"/>
                <w:sz w:val="22"/>
                <w:szCs w:val="22"/>
              </w:rPr>
              <w:t>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rPr>
                <w:rFonts w:ascii="宋体" w:hAnsi="宋体"/>
                <w:sz w:val="22"/>
                <w:szCs w:val="22"/>
              </w:rPr>
            </w:pPr>
            <w:r>
              <w:rPr>
                <w:rFonts w:hint="eastAsia" w:ascii="宋体" w:hAnsi="宋体"/>
                <w:sz w:val="22"/>
                <w:szCs w:val="22"/>
              </w:rPr>
              <w:t xml:space="preserve">                          现金流出小计</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58</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shd w:val="clear" w:color="auto" w:fill="auto"/>
          </w:tcPr>
          <w:p>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720" w:type="dxa"/>
            <w:shd w:val="clear" w:color="auto" w:fill="auto"/>
          </w:tcPr>
          <w:p>
            <w:pPr>
              <w:autoSpaceDE w:val="0"/>
              <w:autoSpaceDN w:val="0"/>
              <w:jc w:val="center"/>
              <w:rPr>
                <w:rFonts w:ascii="宋体" w:hAnsi="宋体"/>
                <w:sz w:val="22"/>
                <w:szCs w:val="22"/>
              </w:rPr>
            </w:pPr>
            <w:r>
              <w:rPr>
                <w:rFonts w:hint="eastAsia" w:ascii="宋体" w:hAnsi="宋体"/>
                <w:sz w:val="22"/>
                <w:szCs w:val="22"/>
              </w:rPr>
              <w:t>59</w:t>
            </w:r>
          </w:p>
        </w:tc>
        <w:tc>
          <w:tcPr>
            <w:tcW w:w="3060" w:type="dxa"/>
            <w:shd w:val="clear" w:color="auto" w:fill="E6E6E6"/>
          </w:tcPr>
          <w:p>
            <w:pPr>
              <w:autoSpaceDE w:val="0"/>
              <w:autoSpaceDN w:val="0"/>
              <w:jc w:val="center"/>
              <w:rPr>
                <w:rFonts w:ascii="宋体" w:hAnsi="宋体"/>
                <w:sz w:val="22"/>
                <w:szCs w:val="22"/>
              </w:rPr>
            </w:pPr>
            <w:r>
              <w:rPr>
                <w:rFonts w:ascii="宋体" w:hAnsi="宋体"/>
                <w:sz w:val="22"/>
                <w:szCs w:val="22"/>
              </w:rPr>
              <w:t>0.00</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四、汇率变动对现金的影响额</w:t>
            </w:r>
          </w:p>
        </w:tc>
        <w:tc>
          <w:tcPr>
            <w:tcW w:w="720" w:type="dxa"/>
          </w:tcPr>
          <w:p>
            <w:pPr>
              <w:autoSpaceDE w:val="0"/>
              <w:autoSpaceDN w:val="0"/>
              <w:jc w:val="center"/>
              <w:rPr>
                <w:rFonts w:ascii="宋体" w:hAnsi="宋体"/>
                <w:sz w:val="22"/>
                <w:szCs w:val="22"/>
              </w:rPr>
            </w:pPr>
            <w:r>
              <w:rPr>
                <w:rFonts w:hint="eastAsia" w:ascii="宋体" w:hAnsi="宋体"/>
                <w:sz w:val="22"/>
                <w:szCs w:val="22"/>
              </w:rPr>
              <w:t>60</w:t>
            </w:r>
          </w:p>
        </w:tc>
        <w:tc>
          <w:tcPr>
            <w:tcW w:w="3060" w:type="dxa"/>
          </w:tcPr>
          <w:p>
            <w:pPr>
              <w:autoSpaceDE w:val="0"/>
              <w:autoSpaceDN w:val="0"/>
              <w:jc w:val="center"/>
              <w:rPr>
                <w:rFonts w:ascii="宋体" w:hAnsi="宋体"/>
                <w:sz w:val="22"/>
                <w:szCs w:val="22"/>
              </w:rPr>
            </w:pPr>
            <w:r>
              <w:rPr>
                <w:rFonts w:ascii="宋体" w:hAnsi="宋体"/>
                <w:sz w:val="22"/>
                <w:szCs w:val="22"/>
              </w:rPr>
              <w:t>-29862.26</w:t>
            </w:r>
          </w:p>
        </w:tc>
      </w:tr>
      <w:tr>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5970" w:type="dxa"/>
          </w:tcPr>
          <w:p>
            <w:pPr>
              <w:autoSpaceDE w:val="0"/>
              <w:autoSpaceDN w:val="0"/>
              <w:rPr>
                <w:rFonts w:ascii="宋体" w:hAnsi="宋体"/>
                <w:sz w:val="22"/>
                <w:szCs w:val="22"/>
              </w:rPr>
            </w:pPr>
            <w:r>
              <w:rPr>
                <w:rFonts w:hint="eastAsia" w:ascii="宋体" w:hAnsi="宋体"/>
                <w:sz w:val="22"/>
                <w:szCs w:val="22"/>
              </w:rPr>
              <w:t>五、现金及现金等价物净增加额</w:t>
            </w:r>
          </w:p>
        </w:tc>
        <w:tc>
          <w:tcPr>
            <w:tcW w:w="720" w:type="dxa"/>
          </w:tcPr>
          <w:p>
            <w:pPr>
              <w:autoSpaceDE w:val="0"/>
              <w:autoSpaceDN w:val="0"/>
              <w:jc w:val="center"/>
              <w:rPr>
                <w:rFonts w:ascii="宋体" w:hAnsi="宋体"/>
                <w:sz w:val="22"/>
                <w:szCs w:val="22"/>
              </w:rPr>
            </w:pPr>
            <w:r>
              <w:rPr>
                <w:rFonts w:hint="eastAsia" w:ascii="宋体" w:hAnsi="宋体"/>
                <w:sz w:val="22"/>
                <w:szCs w:val="22"/>
              </w:rPr>
              <w:t>61</w:t>
            </w:r>
          </w:p>
        </w:tc>
        <w:tc>
          <w:tcPr>
            <w:tcW w:w="3060" w:type="dxa"/>
          </w:tcPr>
          <w:p>
            <w:pPr>
              <w:autoSpaceDE w:val="0"/>
              <w:autoSpaceDN w:val="0"/>
              <w:jc w:val="center"/>
              <w:rPr>
                <w:rFonts w:ascii="宋体" w:hAnsi="宋体"/>
                <w:sz w:val="22"/>
                <w:szCs w:val="22"/>
              </w:rPr>
            </w:pPr>
            <w:r>
              <w:rPr>
                <w:rFonts w:ascii="宋体" w:hAnsi="宋体"/>
                <w:sz w:val="22"/>
                <w:szCs w:val="22"/>
              </w:rPr>
              <w:t>331060.09</w:t>
            </w:r>
          </w:p>
        </w:tc>
      </w:tr>
    </w:tbl>
    <w:p>
      <w:pPr>
        <w:spacing w:before="156" w:beforeLines="50"/>
        <w:rPr>
          <w:rFonts w:ascii="宋体" w:hAnsi="宋体" w:cs="黑体"/>
          <w:bCs/>
          <w:snapToGrid w:val="0"/>
          <w:sz w:val="22"/>
          <w:szCs w:val="22"/>
        </w:rPr>
      </w:pPr>
    </w:p>
    <w:p>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p>
    <w:tbl>
      <w:tblPr>
        <w:tblStyle w:val="1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2017年</w:t>
            </w:r>
          </w:p>
        </w:tc>
        <w:tc>
          <w:tcPr>
            <w:tcW w:w="1705"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2018年</w:t>
            </w:r>
          </w:p>
        </w:tc>
        <w:tc>
          <w:tcPr>
            <w:tcW w:w="1704"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2019年</w:t>
            </w:r>
          </w:p>
        </w:tc>
        <w:tc>
          <w:tcPr>
            <w:tcW w:w="1601" w:type="dxa"/>
          </w:tcPr>
          <w:p>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合格</w:t>
            </w:r>
          </w:p>
        </w:tc>
        <w:tc>
          <w:tcPr>
            <w:tcW w:w="1705"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（检查结论应填写：“尚未成立”、“合格”、“基本合格”、“不合格”、“未按规定申报”、“未出结论”，“登记认定为慈善组织，履行了ⅩⅩ年度报告义务”）</w:t>
      </w:r>
    </w:p>
    <w:tbl>
      <w:tblPr>
        <w:tblStyle w:val="14"/>
        <w:tblW w:w="8312" w:type="dxa"/>
        <w:tblInd w:w="106" w:type="dxa"/>
        <w:tblLayout w:type="fixed"/>
        <w:tblCellMar>
          <w:top w:w="0" w:type="dxa"/>
          <w:left w:w="108" w:type="dxa"/>
          <w:bottom w:w="0" w:type="dxa"/>
          <w:right w:w="108" w:type="dxa"/>
        </w:tblCellMar>
      </w:tblPr>
      <w:tblGrid>
        <w:gridCol w:w="4155"/>
        <w:gridCol w:w="4157"/>
      </w:tblGrid>
      <w:tr>
        <w:tblPrEx>
          <w:tblCellMar>
            <w:top w:w="0" w:type="dxa"/>
            <w:left w:w="108" w:type="dxa"/>
            <w:bottom w:w="0" w:type="dxa"/>
            <w:right w:w="108" w:type="dxa"/>
          </w:tblCellMar>
        </w:tblPrEx>
        <w:tc>
          <w:tcPr>
            <w:tcW w:w="415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pPr>
              <w:spacing w:before="156" w:beforeLines="50"/>
              <w:jc w:val="left"/>
              <w:rPr>
                <w:rFonts w:asciiTheme="minorEastAsia" w:hAnsiTheme="minorEastAsia" w:eastAsiaTheme="minorEastAsia"/>
                <w:sz w:val="22"/>
                <w:szCs w:val="22"/>
              </w:rPr>
            </w:pPr>
          </w:p>
        </w:tc>
      </w:tr>
      <w:tr>
        <w:tblPrEx>
          <w:tblCellMar>
            <w:top w:w="0" w:type="dxa"/>
            <w:left w:w="108" w:type="dxa"/>
            <w:bottom w:w="0" w:type="dxa"/>
            <w:right w:w="108" w:type="dxa"/>
          </w:tblCellMar>
        </w:tblPrEx>
        <w:trPr>
          <w:trHeight w:val="581" w:hRule="atLeast"/>
        </w:trPr>
        <w:tc>
          <w:tcPr>
            <w:tcW w:w="8312" w:type="dxa"/>
            <w:gridSpan w:val="2"/>
          </w:tcPr>
          <w:p>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 A、尚未参加评估  B、评估等级有效期已过</w:t>
            </w:r>
          </w:p>
        </w:tc>
      </w:tr>
      <w:tr>
        <w:tblPrEx>
          <w:tblCellMar>
            <w:top w:w="0" w:type="dxa"/>
            <w:left w:w="108" w:type="dxa"/>
            <w:bottom w:w="0" w:type="dxa"/>
            <w:right w:w="108" w:type="dxa"/>
          </w:tblCellMar>
        </w:tblPrEx>
        <w:tc>
          <w:tcPr>
            <w:tcW w:w="8312" w:type="dxa"/>
            <w:gridSpan w:val="2"/>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C、已通过社会组织评估，评估等级为，有效期自年至年。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1559"/>
        <w:gridCol w:w="1410"/>
        <w:gridCol w:w="2368"/>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1410" w:type="dxa"/>
          </w:tcPr>
          <w:p>
            <w:pPr>
              <w:spacing w:before="156" w:beforeLines="50"/>
              <w:jc w:val="left"/>
              <w:rPr>
                <w:rFonts w:asciiTheme="minorEastAsia" w:hAnsiTheme="minorEastAsia" w:eastAsiaTheme="minorEastAsia"/>
                <w:sz w:val="22"/>
                <w:szCs w:val="22"/>
              </w:rPr>
            </w:pPr>
          </w:p>
        </w:tc>
        <w:tc>
          <w:tcPr>
            <w:tcW w:w="2368"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38" w:tblpY="80"/>
        <w:tblOverlap w:val="never"/>
        <w:tblW w:w="8275" w:type="dxa"/>
        <w:tblInd w:w="0" w:type="dxa"/>
        <w:tblLayout w:type="fixed"/>
        <w:tblCellMar>
          <w:top w:w="0" w:type="dxa"/>
          <w:left w:w="108" w:type="dxa"/>
          <w:bottom w:w="0" w:type="dxa"/>
          <w:right w:w="108" w:type="dxa"/>
        </w:tblCellMar>
      </w:tblPr>
      <w:tblGrid>
        <w:gridCol w:w="1645"/>
        <w:gridCol w:w="1293"/>
        <w:gridCol w:w="851"/>
        <w:gridCol w:w="1559"/>
        <w:gridCol w:w="2927"/>
      </w:tblGrid>
      <w:tr>
        <w:tblPrEx>
          <w:tblCellMar>
            <w:top w:w="0" w:type="dxa"/>
            <w:left w:w="108" w:type="dxa"/>
            <w:bottom w:w="0" w:type="dxa"/>
            <w:right w:w="108" w:type="dxa"/>
          </w:tblCellMar>
        </w:tblPrEx>
        <w:tc>
          <w:tcPr>
            <w:tcW w:w="8275" w:type="dxa"/>
            <w:gridSpan w:val="5"/>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275" w:type="dxa"/>
            <w:gridSpan w:val="5"/>
            <w:tcBorders>
              <w:bottom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tblPrEx>
          <w:tblCellMar>
            <w:top w:w="0" w:type="dxa"/>
            <w:left w:w="108" w:type="dxa"/>
            <w:bottom w:w="0" w:type="dxa"/>
            <w:right w:w="108" w:type="dxa"/>
          </w:tblCellMar>
        </w:tblPrEx>
        <w:tc>
          <w:tcPr>
            <w:tcW w:w="8275" w:type="dxa"/>
            <w:gridSpan w:val="5"/>
            <w:tcBorders>
              <w:top w:val="single" w:color="auto" w:sz="4" w:space="0"/>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tblPrEx>
          <w:tblCellMar>
            <w:top w:w="0" w:type="dxa"/>
            <w:left w:w="108" w:type="dxa"/>
            <w:bottom w:w="0" w:type="dxa"/>
            <w:right w:w="108" w:type="dxa"/>
          </w:tblCellMar>
        </w:tblPrEx>
        <w:tc>
          <w:tcPr>
            <w:tcW w:w="1645"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tblPrEx>
          <w:tblCellMar>
            <w:top w:w="0" w:type="dxa"/>
            <w:left w:w="108" w:type="dxa"/>
            <w:bottom w:w="0" w:type="dxa"/>
            <w:right w:w="108" w:type="dxa"/>
          </w:tblCellMar>
        </w:tblPrEx>
        <w:tc>
          <w:tcPr>
            <w:tcW w:w="1645" w:type="dxa"/>
          </w:tcPr>
          <w:p>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293" w:type="dxa"/>
          </w:tcPr>
          <w:p>
            <w:pPr>
              <w:spacing w:before="156" w:beforeLines="50"/>
              <w:jc w:val="left"/>
              <w:rPr>
                <w:rFonts w:asciiTheme="minorEastAsia" w:hAnsiTheme="minorEastAsia" w:eastAsiaTheme="minorEastAsia"/>
                <w:sz w:val="22"/>
                <w:szCs w:val="22"/>
              </w:rPr>
            </w:pPr>
          </w:p>
        </w:tc>
        <w:tc>
          <w:tcPr>
            <w:tcW w:w="851" w:type="dxa"/>
          </w:tcPr>
          <w:p>
            <w:pPr>
              <w:spacing w:before="156" w:beforeLines="50"/>
              <w:jc w:val="left"/>
              <w:rPr>
                <w:rFonts w:asciiTheme="minorEastAsia" w:hAnsiTheme="minorEastAsia" w:eastAsiaTheme="minorEastAsia"/>
                <w:sz w:val="22"/>
                <w:szCs w:val="22"/>
              </w:rPr>
            </w:pPr>
          </w:p>
        </w:tc>
        <w:tc>
          <w:tcPr>
            <w:tcW w:w="1559" w:type="dxa"/>
          </w:tcPr>
          <w:p>
            <w:pPr>
              <w:spacing w:before="156" w:beforeLines="50"/>
              <w:jc w:val="left"/>
              <w:rPr>
                <w:rFonts w:asciiTheme="minorEastAsia" w:hAnsiTheme="minorEastAsia" w:eastAsiaTheme="minorEastAsia"/>
                <w:sz w:val="22"/>
                <w:szCs w:val="22"/>
              </w:rPr>
            </w:pPr>
          </w:p>
        </w:tc>
        <w:tc>
          <w:tcPr>
            <w:tcW w:w="2927" w:type="dxa"/>
          </w:tcPr>
          <w:p>
            <w:pPr>
              <w:spacing w:before="156" w:beforeLines="50"/>
              <w:jc w:val="left"/>
              <w:rPr>
                <w:rFonts w:asciiTheme="minorEastAsia" w:hAnsiTheme="minorEastAsia" w:eastAsiaTheme="minorEastAsia"/>
                <w:sz w:val="22"/>
                <w:szCs w:val="22"/>
              </w:rPr>
            </w:pPr>
          </w:p>
        </w:tc>
      </w:tr>
    </w:tbl>
    <w:p>
      <w:pPr>
        <w:spacing w:before="156" w:beforeLines="50"/>
        <w:rPr>
          <w:rFonts w:asciiTheme="minorEastAsia" w:hAnsiTheme="minorEastAsia" w:eastAsiaTheme="minorEastAsia"/>
          <w:sz w:val="22"/>
          <w:szCs w:val="22"/>
        </w:rPr>
      </w:pPr>
    </w:p>
    <w:tbl>
      <w:tblPr>
        <w:tblStyle w:val="14"/>
        <w:tblpPr w:leftFromText="180" w:rightFromText="180" w:vertAnchor="text" w:horzAnchor="page" w:tblpX="1913" w:tblpY="-56"/>
        <w:tblOverlap w:val="never"/>
        <w:tblW w:w="8300" w:type="dxa"/>
        <w:tblInd w:w="0" w:type="dxa"/>
        <w:tblLayout w:type="fixed"/>
        <w:tblCellMar>
          <w:top w:w="0" w:type="dxa"/>
          <w:left w:w="108" w:type="dxa"/>
          <w:bottom w:w="0" w:type="dxa"/>
          <w:right w:w="108" w:type="dxa"/>
        </w:tblCellMar>
      </w:tblPr>
      <w:tblGrid>
        <w:gridCol w:w="8300"/>
      </w:tblGrid>
      <w:tr>
        <w:tblPrEx>
          <w:tblCellMar>
            <w:top w:w="0" w:type="dxa"/>
            <w:left w:w="108" w:type="dxa"/>
            <w:bottom w:w="0" w:type="dxa"/>
            <w:right w:w="108" w:type="dxa"/>
          </w:tblCellMar>
        </w:tblPrEx>
        <w:tc>
          <w:tcPr>
            <w:tcW w:w="8300" w:type="dxa"/>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rPr>
          <w:trHeight w:val="705" w:hRule="atLeast"/>
        </w:trPr>
        <w:tc>
          <w:tcPr>
            <w:tcW w:w="8300" w:type="dxa"/>
            <w:tcBorders>
              <w:bottom w:val="nil"/>
            </w:tcBorders>
          </w:tcPr>
          <w:p>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登记管理机关在2017年度检查和年度报告工作中是否向本基金会发出责令整改通知书或改进建议书？☑ 是 □ 否</w:t>
            </w:r>
          </w:p>
        </w:tc>
      </w:tr>
      <w:tr>
        <w:tblPrEx>
          <w:tblCellMar>
            <w:top w:w="0" w:type="dxa"/>
            <w:left w:w="108" w:type="dxa"/>
            <w:bottom w:w="0" w:type="dxa"/>
            <w:right w:w="108" w:type="dxa"/>
          </w:tblCellMar>
        </w:tblPrEx>
        <w:trPr>
          <w:trHeight w:val="705" w:hRule="atLeast"/>
        </w:trPr>
        <w:tc>
          <w:tcPr>
            <w:tcW w:w="8300" w:type="dxa"/>
            <w:tcBorders>
              <w:top w:val="nil"/>
            </w:tcBorders>
          </w:tcPr>
          <w:p>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tblPrEx>
          <w:tblCellMar>
            <w:top w:w="0" w:type="dxa"/>
            <w:left w:w="108" w:type="dxa"/>
            <w:bottom w:w="0" w:type="dxa"/>
            <w:right w:w="108" w:type="dxa"/>
          </w:tblCellMar>
        </w:tblPrEx>
        <w:tc>
          <w:tcPr>
            <w:tcW w:w="8300" w:type="dxa"/>
          </w:tcPr>
          <w:p>
            <w:pPr>
              <w:spacing w:before="156" w:beforeLines="50"/>
              <w:rPr>
                <w:rFonts w:cs="宋体" w:asciiTheme="minorEastAsia" w:hAnsiTheme="minorEastAsia" w:eastAsiaTheme="minorEastAsia"/>
                <w:color w:val="000000"/>
                <w:kern w:val="0"/>
                <w:sz w:val="22"/>
                <w:szCs w:val="22"/>
              </w:rPr>
            </w:pPr>
          </w:p>
          <w:p>
            <w:pPr>
              <w:spacing w:before="156" w:beforeLines="50"/>
              <w:rPr>
                <w:rFonts w:cs="宋体" w:asciiTheme="minorEastAsia" w:hAnsiTheme="minorEastAsia" w:eastAsiaTheme="minorEastAsia"/>
                <w:color w:val="000000"/>
                <w:kern w:val="0"/>
                <w:sz w:val="22"/>
                <w:szCs w:val="22"/>
              </w:rPr>
            </w:pPr>
          </w:p>
        </w:tc>
      </w:tr>
    </w:tbl>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spacing w:before="156" w:beforeLines="50"/>
        <w:rPr>
          <w:rFonts w:asciiTheme="minorEastAsia" w:hAnsiTheme="minorEastAsia" w:eastAsiaTheme="minorEastAsia"/>
          <w:sz w:val="22"/>
          <w:szCs w:val="22"/>
        </w:rPr>
      </w:pPr>
    </w:p>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（一）公开基本信息</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（11）其他情况</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p>
      <w:pPr>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（二）有公开募捐资格的基金会还需填写下表</w:t>
      </w:r>
    </w:p>
    <w:tbl>
      <w:tblPr>
        <w:tblStyle w:val="14"/>
        <w:tblW w:w="0" w:type="auto"/>
        <w:tblInd w:w="0" w:type="dxa"/>
        <w:tblLayout w:type="autofit"/>
        <w:tblCellMar>
          <w:top w:w="0" w:type="dxa"/>
          <w:left w:w="108" w:type="dxa"/>
          <w:bottom w:w="0" w:type="dxa"/>
          <w:right w:w="108" w:type="dxa"/>
        </w:tblCellMar>
      </w:tblPr>
      <w:tblGrid>
        <w:gridCol w:w="2338"/>
        <w:gridCol w:w="3261"/>
        <w:gridCol w:w="2697"/>
      </w:tblGrid>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（1）领取薪酬最高前五位人员的职务和薪酬</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公示媒体： </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（2）因公出国（境）经费、公务用车购置及运行费用、公务招待费用、公务差旅费用</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r>
        <w:tblPrEx>
          <w:tblCellMar>
            <w:top w:w="0" w:type="dxa"/>
            <w:left w:w="108" w:type="dxa"/>
            <w:bottom w:w="0" w:type="dxa"/>
            <w:right w:w="108" w:type="dxa"/>
          </w:tblCellMar>
        </w:tblPrEx>
        <w:tc>
          <w:tcPr>
            <w:tcW w:w="233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（3）公开募捐活动信息</w:t>
            </w:r>
          </w:p>
        </w:tc>
        <w:tc>
          <w:tcPr>
            <w:tcW w:w="3261"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c>
          <w:tcPr>
            <w:tcW w:w="2697"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公示媒体：</w:t>
            </w:r>
            <w:r>
              <w:rPr>
                <w:rFonts w:hint="eastAsia" w:asciiTheme="minorEastAsia" w:hAnsiTheme="minorEastAsia" w:eastAsiaTheme="minorEastAsia"/>
                <w:color w:val="000000" w:themeColor="text1"/>
                <w:sz w:val="22"/>
                <w:szCs w:val="22"/>
                <w14:textFill>
                  <w14:solidFill>
                    <w14:schemeClr w14:val="tx1"/>
                  </w14:solidFill>
                </w14:textFill>
              </w:rPr>
              <w:cr/>
            </w:r>
            <w:r>
              <w:rPr>
                <w:rFonts w:hint="eastAsia" w:asciiTheme="minorEastAsia" w:hAnsiTheme="minorEastAsia" w:eastAsiaTheme="minorEastAsia"/>
                <w:color w:val="000000" w:themeColor="text1"/>
                <w:sz w:val="22"/>
                <w:szCs w:val="22"/>
                <w14:textFill>
                  <w14:solidFill>
                    <w14:schemeClr w14:val="tx1"/>
                  </w14:solidFill>
                </w14:textFill>
              </w:rPr>
              <w:t>
</w:t>
            </w:r>
          </w:p>
        </w:tc>
      </w:tr>
    </w:tbl>
    <w:p>
      <w:pPr>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备注：公开募捐活动信息包括：公开募捐方案、公开募捐取得的款物情况、已经使用的募得款物的用途、尚未使用的募得款物的使用计划。</w:t>
      </w:r>
    </w:p>
    <w:p/>
    <w:p>
      <w:pPr>
        <w:spacing w:before="156" w:beforeLines="50"/>
        <w:jc w:val="center"/>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七、监事意见（签名由本人手签）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000" w:type="pct"/>
            <w:tcBorders>
              <w:bottom w:val="nil"/>
            </w:tcBorders>
          </w:tcPr>
          <w:p>
            <w:pPr>
              <w:spacing w:before="156" w:beforeLines="50"/>
              <w:rPr>
                <w:rFonts w:ascii="宋体" w:hAnsi="宋体" w:eastAsia="宋体"/>
                <w:sz w:val="22"/>
                <w:szCs w:val="22"/>
              </w:rPr>
            </w:pPr>
            <w:r>
              <w:rPr>
                <w:rFonts w:hint="eastAsia" w:ascii="宋体" w:hAnsi="宋体" w:eastAsia="宋体"/>
                <w:sz w:val="22"/>
                <w:szCs w:val="22"/>
              </w:rPr>
              <w:t>监事：</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意见：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签名：  </w:t>
            </w:r>
            <w:r>
              <w:rPr>
                <w:rFonts w:hint="eastAsia" w:ascii="宋体" w:hAnsi="宋体" w:eastAsia="宋体"/>
                <w:sz w:val="22"/>
                <w:szCs w:val="22"/>
              </w:rPr>
              <w:cr/>
            </w:r>
            <w:r>
              <w:rPr>
                <w:rFonts w:hint="eastAsia" w:ascii="宋体" w:hAnsi="宋体" w:eastAsia="宋体"/>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000" w:type="pct"/>
            <w:tcBorders>
              <w:top w:val="nil"/>
              <w:bottom w:val="nil"/>
            </w:tcBorders>
          </w:tcPr>
          <w:p>
            <w:pPr>
              <w:spacing w:before="156" w:beforeLines="50"/>
              <w:rPr>
                <w:rFonts w:ascii="宋体" w:hAnsi="宋体" w:eastAsia="宋体"/>
                <w:sz w:val="22"/>
                <w:szCs w:val="22"/>
              </w:rPr>
            </w:pPr>
            <w:r>
              <w:rPr>
                <w:rFonts w:hint="eastAsia" w:ascii="宋体" w:hAnsi="宋体" w:eastAsia="宋体"/>
                <w:sz w:val="22"/>
                <w:szCs w:val="22"/>
              </w:rPr>
              <w:t xml:space="preserve">日期：  </w:t>
            </w:r>
            <w:r>
              <w:rPr>
                <w:rFonts w:hint="eastAsia" w:ascii="宋体" w:hAnsi="宋体" w:eastAsia="宋体"/>
                <w:sz w:val="22"/>
                <w:szCs w:val="22"/>
              </w:rPr>
              <w:cr/>
            </w:r>
            <w:r>
              <w:rPr>
                <w:rFonts w:hint="eastAsia" w:ascii="宋体" w:hAnsi="宋体" w:eastAsia="宋体"/>
                <w:sz w:val="22"/>
                <w:szCs w:val="22"/>
              </w:rPr>
              <w:t>
</w:t>
            </w:r>
          </w:p>
        </w:tc>
      </w:tr>
    </w:tbl>
    <w:p>
      <w:pPr>
        <w:ind w:firstLine="6960" w:firstLineChars="2900"/>
        <w:rPr>
          <w:rFonts w:ascii="黑体" w:hAnsi="宋体" w:eastAsia="黑体"/>
          <w:sz w:val="24"/>
        </w:rPr>
      </w:pPr>
    </w:p>
    <w:p>
      <w:pPr>
        <w:spacing w:line="360" w:lineRule="auto"/>
        <w:jc w:val="center"/>
        <w:rPr>
          <w:b/>
          <w:sz w:val="28"/>
          <w:szCs w:val="28"/>
        </w:rPr>
      </w:pPr>
      <w:bookmarkStart w:id="0" w:name="OLE_LINK6"/>
      <w:r>
        <w:rPr>
          <w:rFonts w:hint="eastAsia"/>
          <w:b/>
          <w:sz w:val="28"/>
          <w:szCs w:val="28"/>
        </w:rPr>
        <w:t>八、业务主管单位</w:t>
      </w:r>
      <w:r>
        <w:rPr>
          <w:b/>
          <w:sz w:val="28"/>
          <w:szCs w:val="28"/>
        </w:rPr>
        <w:t>审查意见</w:t>
      </w:r>
    </w:p>
    <w:p>
      <w:pPr>
        <w:spacing w:line="360" w:lineRule="auto"/>
        <w:jc w:val="center"/>
        <w:rPr>
          <w:b/>
          <w:sz w:val="28"/>
          <w:szCs w:val="28"/>
        </w:rPr>
      </w:pPr>
    </w:p>
    <w:tbl>
      <w:tblPr>
        <w:tblStyle w:val="14"/>
        <w:tblW w:w="8741" w:type="dxa"/>
        <w:tblInd w:w="2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2622"/>
        <w:gridCol w:w="61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2622" w:type="dxa"/>
            <w:tcBorders>
              <w:top w:val="single" w:color="auto" w:sz="4" w:space="0"/>
              <w:left w:val="single" w:color="auto" w:sz="4" w:space="0"/>
              <w:bottom w:val="nil"/>
              <w:right w:val="nil"/>
            </w:tcBorders>
            <w:vAlign w:val="center"/>
          </w:tcPr>
          <w:p>
            <w:pPr>
              <w:shd w:val="clear" w:color="auto" w:fill="FFFFFF"/>
              <w:rPr>
                <w:snapToGrid w:val="0"/>
                <w:sz w:val="22"/>
                <w:szCs w:val="22"/>
              </w:rPr>
            </w:pPr>
            <w:r>
              <w:rPr>
                <w:rFonts w:hint="eastAsia"/>
                <w:snapToGrid w:val="0"/>
                <w:sz w:val="22"/>
                <w:szCs w:val="22"/>
              </w:rPr>
              <w:t>业务主管单位名称：</w:t>
            </w:r>
          </w:p>
        </w:tc>
        <w:tc>
          <w:tcPr>
            <w:tcW w:w="6119" w:type="dxa"/>
            <w:tcBorders>
              <w:top w:val="single" w:color="auto" w:sz="4" w:space="0"/>
              <w:left w:val="nil"/>
              <w:bottom w:val="nil"/>
              <w:right w:val="single" w:color="auto" w:sz="4" w:space="0"/>
            </w:tcBorders>
            <w:vAlign w:val="center"/>
          </w:tcPr>
          <w:p>
            <w:pPr>
              <w:shd w:val="clear" w:color="auto" w:fill="FFFFFF"/>
              <w:rPr>
                <w:snapToGrid w:val="0"/>
                <w:sz w:val="22"/>
                <w:szCs w:val="22"/>
              </w:rPr>
            </w:pPr>
            <w:bookmarkStart w:id="1" w:name="OLE_LINK9"/>
            <w:bookmarkEnd w:id="1"/>
            <w:bookmarkStart w:id="2" w:name="OLE_LINK10"/>
            <w:bookmarkEnd w:id="2"/>
            <w:bookmarkStart w:id="3" w:name="OLE_LINK11"/>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8741" w:type="dxa"/>
            <w:gridSpan w:val="2"/>
            <w:tcBorders>
              <w:top w:val="nil"/>
              <w:left w:val="single" w:color="auto" w:sz="4" w:space="0"/>
              <w:bottom w:val="nil"/>
              <w:right w:val="single" w:color="auto" w:sz="4" w:space="0"/>
            </w:tcBorders>
            <w:vAlign w:val="center"/>
          </w:tcPr>
          <w:p>
            <w:pPr>
              <w:shd w:val="clear" w:color="auto" w:fill="FFFFFF"/>
              <w:rPr>
                <w:snapToGrid w:val="0"/>
                <w:sz w:val="22"/>
                <w:szCs w:val="22"/>
              </w:rPr>
            </w:pPr>
            <w:r>
              <w:rPr>
                <w:rFonts w:hint="eastAsia"/>
                <w:snapToGrid w:val="0"/>
                <w:sz w:val="22"/>
                <w:szCs w:val="22"/>
              </w:rPr>
              <w:t>审查意见：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r>
              <w:rPr>
                <w:rFonts w:hint="eastAsia"/>
                <w:snapToGrid w:val="0"/>
                <w:sz w:val="22"/>
                <w:szCs w:val="22"/>
              </w:rPr>
              <w:t>结论：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8741" w:type="dxa"/>
            <w:gridSpan w:val="2"/>
            <w:tcBorders>
              <w:top w:val="nil"/>
              <w:left w:val="single" w:color="auto" w:sz="4" w:space="0"/>
              <w:bottom w:val="nil"/>
              <w:right w:val="single" w:color="auto" w:sz="4" w:space="0"/>
            </w:tcBorders>
          </w:tcPr>
          <w:p>
            <w:pPr>
              <w:shd w:val="clear" w:color="auto" w:fill="FFFFFF"/>
              <w:rPr>
                <w:rFonts w:hint="eastAsia"/>
                <w:snapToGrid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8741" w:type="dxa"/>
            <w:gridSpan w:val="2"/>
            <w:tcBorders>
              <w:top w:val="nil"/>
              <w:left w:val="single" w:color="auto" w:sz="4" w:space="0"/>
              <w:bottom w:val="single" w:color="auto" w:sz="4" w:space="0"/>
              <w:right w:val="single" w:color="auto" w:sz="4" w:space="0"/>
            </w:tcBorders>
            <w:vAlign w:val="center"/>
          </w:tcPr>
          <w:p>
            <w:pPr>
              <w:shd w:val="clear" w:color="auto" w:fill="FFFFFF"/>
              <w:rPr>
                <w:snapToGrid w:val="0"/>
                <w:sz w:val="22"/>
                <w:szCs w:val="22"/>
              </w:rPr>
            </w:pPr>
            <w:r>
              <w:rPr>
                <w:rFonts w:hint="eastAsia"/>
                <w:snapToGrid w:val="0"/>
                <w:sz w:val="22"/>
                <w:szCs w:val="22"/>
              </w:rPr>
              <w:t xml:space="preserve">   (印鉴)</w:t>
            </w:r>
            <w:r>
              <w:rPr>
                <w:rFonts w:hint="eastAsia"/>
                <w:snapToGrid w:val="0"/>
                <w:sz w:val="22"/>
                <w:szCs w:val="22"/>
              </w:rPr>
              <w:tab/>
              <w:t xml:space="preserve">                                                   </w:t>
            </w:r>
            <w:r>
              <w:rPr>
                <w:rFonts w:hint="eastAsia"/>
                <w:snapToGrid w:val="0"/>
                <w:sz w:val="22"/>
                <w:szCs w:val="22"/>
              </w:rPr>
              <w:cr/>
            </w:r>
            <w:r>
              <w:rPr>
                <w:rFonts w:hint="eastAsia"/>
                <w:snapToGrid w:val="0"/>
                <w:sz w:val="22"/>
                <w:szCs w:val="22"/>
              </w:rPr>
              <w:t>
</w:t>
            </w:r>
            <w:r>
              <w:rPr>
                <w:rFonts w:hint="eastAsia"/>
                <w:snapToGrid w:val="0"/>
                <w:sz w:val="22"/>
                <w:szCs w:val="22"/>
              </w:rPr>
              <w:tab/>
            </w:r>
          </w:p>
        </w:tc>
      </w:tr>
      <w:bookmarkEnd w:id="0"/>
    </w:tbl>
    <w:p>
      <w:pPr>
        <w:shd w:val="clear" w:color="auto" w:fill="FFFFFF"/>
        <w:rPr>
          <w:snapToGrid w:val="0"/>
          <w:sz w:val="22"/>
          <w:szCs w:val="22"/>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C1D30"/>
    <w:multiLevelType w:val="multilevel"/>
    <w:tmpl w:val="245C1D30"/>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17560AD"/>
    <w:rsid w:val="07A25ADC"/>
    <w:rsid w:val="0AAC6175"/>
    <w:rsid w:val="120A72E9"/>
    <w:rsid w:val="1592091F"/>
    <w:rsid w:val="174858E3"/>
    <w:rsid w:val="2C2319DE"/>
    <w:rsid w:val="2D317769"/>
    <w:rsid w:val="2DAE4BE9"/>
    <w:rsid w:val="2F2E17DE"/>
    <w:rsid w:val="35DF53A4"/>
    <w:rsid w:val="384F6BA7"/>
    <w:rsid w:val="3B915546"/>
    <w:rsid w:val="3E0957A1"/>
    <w:rsid w:val="43241483"/>
    <w:rsid w:val="47D8574E"/>
    <w:rsid w:val="48995BF3"/>
    <w:rsid w:val="5368329D"/>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uiPriority w:val="0"/>
    <w:rPr>
      <w:rFonts w:ascii="宋体"/>
      <w:sz w:val="18"/>
      <w:szCs w:val="18"/>
    </w:rPr>
  </w:style>
  <w:style w:type="paragraph" w:styleId="4">
    <w:name w:val="annotation text"/>
    <w:basedOn w:val="1"/>
    <w:link w:val="29"/>
    <w:uiPriority w:val="0"/>
    <w:pPr>
      <w:jc w:val="left"/>
    </w:pPr>
  </w:style>
  <w:style w:type="paragraph" w:styleId="5">
    <w:name w:val="endnote text"/>
    <w:basedOn w:val="1"/>
    <w:link w:val="31"/>
    <w:uiPriority w:val="0"/>
    <w:pPr>
      <w:snapToGrid w:val="0"/>
      <w:jc w:val="left"/>
    </w:pPr>
  </w:style>
  <w:style w:type="paragraph" w:styleId="6">
    <w:name w:val="Balloon Text"/>
    <w:basedOn w:val="1"/>
    <w:link w:val="30"/>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uiPriority w:val="0"/>
    <w:rPr>
      <w:b/>
      <w:bCs/>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uiPriority w:val="0"/>
    <w:rPr>
      <w:rFonts w:ascii="宋体" w:hAnsi="宋体" w:eastAsia="宋体" w:cs="宋体"/>
      <w:sz w:val="24"/>
      <w:szCs w:val="24"/>
    </w:rPr>
  </w:style>
  <w:style w:type="character" w:styleId="21">
    <w:name w:val="Hyperlink"/>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uiPriority w:val="0"/>
    <w:rPr>
      <w:kern w:val="2"/>
      <w:sz w:val="18"/>
      <w:szCs w:val="18"/>
    </w:rPr>
  </w:style>
  <w:style w:type="character" w:customStyle="1" w:styleId="27">
    <w:name w:val="文档结构图 字符"/>
    <w:link w:val="3"/>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29</Pages>
  <Words>11013</Words>
  <Characters>12485</Characters>
  <Lines>5</Lines>
  <Paragraphs>1</Paragraphs>
  <TotalTime>17</TotalTime>
  <ScaleCrop>false</ScaleCrop>
  <LinksUpToDate>false</LinksUpToDate>
  <CharactersWithSpaces>14517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举</cp:lastModifiedBy>
  <cp:lastPrinted>2018-10-19T09:06:00Z</cp:lastPrinted>
  <dcterms:modified xsi:type="dcterms:W3CDTF">2022-04-18T01:55:17Z</dcterms:modified>
  <dc:title>（　　　　）基金会 2010年 年度工作报告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77A928C050354830BA15F4722C82D13B</vt:lpwstr>
  </property>
</Properties>
</file>